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26" w:rsidRPr="00FC7FAC" w:rsidRDefault="00587C26" w:rsidP="000C00FE">
      <w:pPr>
        <w:tabs>
          <w:tab w:val="center" w:pos="1843"/>
          <w:tab w:val="center" w:pos="6237"/>
        </w:tabs>
        <w:spacing w:before="0" w:after="0"/>
        <w:rPr>
          <w:b/>
          <w:szCs w:val="26"/>
        </w:rPr>
      </w:pPr>
      <w:r w:rsidRPr="00FC7FAC">
        <w:rPr>
          <w:b/>
          <w:szCs w:val="26"/>
        </w:rPr>
        <w:tab/>
        <w:t>ỦY BAN NHÂN DÂN</w:t>
      </w:r>
      <w:r w:rsidRPr="00FC7FAC">
        <w:rPr>
          <w:b/>
          <w:szCs w:val="26"/>
        </w:rPr>
        <w:tab/>
        <w:t>CỘNG HÒA XÃ HỘI CHỦ NGHĨA VIỆT NAM</w:t>
      </w:r>
    </w:p>
    <w:p w:rsidR="00587C26" w:rsidRPr="00FC7FAC" w:rsidRDefault="00587C26" w:rsidP="000C00FE">
      <w:pPr>
        <w:tabs>
          <w:tab w:val="center" w:pos="1843"/>
          <w:tab w:val="center" w:pos="6237"/>
        </w:tabs>
        <w:spacing w:before="0" w:after="0"/>
        <w:rPr>
          <w:b/>
          <w:szCs w:val="26"/>
        </w:rPr>
      </w:pPr>
      <w:r w:rsidRPr="00FC7FAC">
        <w:rPr>
          <w:b/>
          <w:szCs w:val="26"/>
        </w:rPr>
        <w:tab/>
        <w:t>HUYỆN NHƠN TRẠCH</w:t>
      </w:r>
      <w:r w:rsidRPr="00FC7FAC">
        <w:rPr>
          <w:b/>
          <w:szCs w:val="26"/>
        </w:rPr>
        <w:tab/>
        <w:t>Độc lập – Tự do – Hạnh phúc</w:t>
      </w:r>
    </w:p>
    <w:p w:rsidR="00587C26" w:rsidRPr="00FC7FAC" w:rsidRDefault="00587C26" w:rsidP="000C00FE">
      <w:pPr>
        <w:tabs>
          <w:tab w:val="center" w:pos="1843"/>
          <w:tab w:val="center" w:pos="6379"/>
        </w:tabs>
        <w:spacing w:after="0"/>
        <w:rPr>
          <w:szCs w:val="26"/>
        </w:rPr>
      </w:pPr>
      <w:r w:rsidRPr="00FC7FAC">
        <w:rPr>
          <w:noProof/>
          <w:szCs w:val="26"/>
        </w:rPr>
        <mc:AlternateContent>
          <mc:Choice Requires="wps">
            <w:drawing>
              <wp:anchor distT="0" distB="0" distL="114300" distR="114300" simplePos="0" relativeHeight="251656704" behindDoc="0" locked="0" layoutInCell="1" allowOverlap="1" wp14:anchorId="6904D624" wp14:editId="79980AB3">
                <wp:simplePos x="0" y="0"/>
                <wp:positionH relativeFrom="column">
                  <wp:posOffset>2957195</wp:posOffset>
                </wp:positionH>
                <wp:positionV relativeFrom="paragraph">
                  <wp:posOffset>5080</wp:posOffset>
                </wp:positionV>
                <wp:extent cx="2009775" cy="0"/>
                <wp:effectExtent l="13970" t="5080" r="508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2.85pt;margin-top:.4pt;width:1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4sjnT08TSvj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"/>
            </w:pict>
          </mc:Fallback>
        </mc:AlternateContent>
      </w:r>
      <w:r w:rsidRPr="00FC7FAC">
        <w:rPr>
          <w:noProof/>
          <w:szCs w:val="26"/>
        </w:rPr>
        <mc:AlternateContent>
          <mc:Choice Requires="wps">
            <w:drawing>
              <wp:anchor distT="0" distB="0" distL="114300" distR="114300" simplePos="0" relativeHeight="251657728" behindDoc="0" locked="0" layoutInCell="1" allowOverlap="1" wp14:anchorId="58DF7D3F" wp14:editId="10D4BC45">
                <wp:simplePos x="0" y="0"/>
                <wp:positionH relativeFrom="column">
                  <wp:posOffset>747395</wp:posOffset>
                </wp:positionH>
                <wp:positionV relativeFrom="paragraph">
                  <wp:posOffset>5080</wp:posOffset>
                </wp:positionV>
                <wp:extent cx="847725" cy="0"/>
                <wp:effectExtent l="13970" t="5080" r="50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8.85pt;margin-top:.4pt;width:6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"/>
            </w:pict>
          </mc:Fallback>
        </mc:AlternateContent>
      </w:r>
      <w:r w:rsidRPr="00FC7FAC">
        <w:rPr>
          <w:b/>
          <w:szCs w:val="26"/>
        </w:rPr>
        <w:tab/>
      </w:r>
      <w:r w:rsidRPr="00FC7FAC">
        <w:rPr>
          <w:szCs w:val="26"/>
        </w:rPr>
        <w:t>Số:       /BC-UBND</w:t>
      </w:r>
      <w:r w:rsidRPr="00FC7FAC">
        <w:rPr>
          <w:szCs w:val="26"/>
        </w:rPr>
        <w:tab/>
      </w:r>
      <w:r w:rsidRPr="00FC7FAC">
        <w:rPr>
          <w:i/>
          <w:szCs w:val="26"/>
        </w:rPr>
        <w:t xml:space="preserve">Nhơn Trạch, ngày        tháng  </w:t>
      </w:r>
      <w:r w:rsidR="009F4CC1" w:rsidRPr="00FC7FAC">
        <w:rPr>
          <w:i/>
          <w:szCs w:val="26"/>
        </w:rPr>
        <w:t xml:space="preserve">   </w:t>
      </w:r>
      <w:r w:rsidRPr="00FC7FAC">
        <w:rPr>
          <w:i/>
          <w:szCs w:val="26"/>
        </w:rPr>
        <w:t xml:space="preserve"> năm </w:t>
      </w:r>
      <w:r w:rsidR="009F4CC1" w:rsidRPr="00FC7FAC">
        <w:rPr>
          <w:i/>
          <w:szCs w:val="26"/>
        </w:rPr>
        <w:t>2019</w:t>
      </w:r>
    </w:p>
    <w:p w:rsidR="00587C26" w:rsidRPr="00FC7FAC" w:rsidRDefault="00587C26" w:rsidP="00587C26">
      <w:pPr>
        <w:spacing w:line="264" w:lineRule="auto"/>
        <w:jc w:val="center"/>
        <w:rPr>
          <w:b/>
          <w:szCs w:val="26"/>
        </w:rPr>
      </w:pPr>
      <w:r w:rsidRPr="00FC7FAC">
        <w:rPr>
          <w:b/>
          <w:szCs w:val="26"/>
        </w:rPr>
        <w:tab/>
      </w:r>
    </w:p>
    <w:p w:rsidR="00587C26" w:rsidRPr="0018465B" w:rsidRDefault="00587C26" w:rsidP="000C00FE">
      <w:pPr>
        <w:spacing w:before="0" w:after="0" w:line="264" w:lineRule="auto"/>
        <w:jc w:val="center"/>
        <w:rPr>
          <w:b/>
          <w:sz w:val="28"/>
          <w:szCs w:val="26"/>
        </w:rPr>
      </w:pPr>
      <w:r w:rsidRPr="0018465B">
        <w:rPr>
          <w:b/>
          <w:sz w:val="28"/>
          <w:szCs w:val="26"/>
        </w:rPr>
        <w:t>BÁO CÁO</w:t>
      </w:r>
    </w:p>
    <w:p w:rsidR="006141F6" w:rsidRPr="0018465B" w:rsidRDefault="006141F6" w:rsidP="000C00FE">
      <w:pPr>
        <w:spacing w:before="0" w:after="0"/>
        <w:jc w:val="center"/>
        <w:rPr>
          <w:b/>
          <w:sz w:val="28"/>
          <w:szCs w:val="26"/>
        </w:rPr>
      </w:pPr>
      <w:r w:rsidRPr="0018465B">
        <w:rPr>
          <w:b/>
          <w:sz w:val="28"/>
          <w:szCs w:val="26"/>
        </w:rPr>
        <w:t xml:space="preserve">Kết quả triển khai ứng dụng CNTT năm 2019 và đăng ký </w:t>
      </w:r>
    </w:p>
    <w:p w:rsidR="00587C26" w:rsidRPr="0018465B" w:rsidRDefault="006141F6" w:rsidP="000C00FE">
      <w:pPr>
        <w:spacing w:before="0" w:after="0"/>
        <w:jc w:val="center"/>
        <w:rPr>
          <w:b/>
          <w:sz w:val="28"/>
          <w:szCs w:val="26"/>
        </w:rPr>
      </w:pPr>
      <w:r w:rsidRPr="0018465B">
        <w:rPr>
          <w:b/>
          <w:sz w:val="28"/>
          <w:szCs w:val="26"/>
        </w:rPr>
        <w:t>nhiệm vụ, dự án ứng dụng CNTT năm 2020</w:t>
      </w:r>
    </w:p>
    <w:p w:rsidR="00587C26" w:rsidRPr="00FC7FAC" w:rsidRDefault="00587C26" w:rsidP="00587C26">
      <w:pPr>
        <w:jc w:val="center"/>
        <w:rPr>
          <w:b/>
          <w:szCs w:val="26"/>
        </w:rPr>
      </w:pPr>
      <w:r w:rsidRPr="00FC7FAC">
        <w:rPr>
          <w:noProof/>
          <w:szCs w:val="26"/>
        </w:rPr>
        <mc:AlternateContent>
          <mc:Choice Requires="wps">
            <w:drawing>
              <wp:anchor distT="0" distB="0" distL="114300" distR="114300" simplePos="0" relativeHeight="251658752" behindDoc="0" locked="0" layoutInCell="1" allowOverlap="1" wp14:anchorId="4C476980" wp14:editId="6AA72372">
                <wp:simplePos x="0" y="0"/>
                <wp:positionH relativeFrom="column">
                  <wp:posOffset>2039620</wp:posOffset>
                </wp:positionH>
                <wp:positionV relativeFrom="paragraph">
                  <wp:posOffset>24765</wp:posOffset>
                </wp:positionV>
                <wp:extent cx="1590675" cy="0"/>
                <wp:effectExtent l="10795" t="5715" r="825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0.6pt;margin-top:1.95pt;width:12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xv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"/>
            </w:pict>
          </mc:Fallback>
        </mc:AlternateContent>
      </w:r>
    </w:p>
    <w:p w:rsidR="00754868" w:rsidRPr="0018465B" w:rsidRDefault="00587C26" w:rsidP="00C0353E">
      <w:pPr>
        <w:ind w:firstLine="709"/>
        <w:rPr>
          <w:sz w:val="28"/>
          <w:szCs w:val="28"/>
        </w:rPr>
      </w:pPr>
      <w:r w:rsidRPr="0018465B">
        <w:rPr>
          <w:sz w:val="28"/>
          <w:szCs w:val="28"/>
        </w:rPr>
        <w:t>Căn cứ văn bản số 1316/STTTT-CNTTVT ngày 04/7/2019 của Sở Thông tin và Truyền thông về báo cáo kết quả triển khai ứng dụng CNTT năm 2019 và đăng ký nhiệm vụ, dự án ứng dụng CNTT năm 2020.</w:t>
      </w:r>
      <w:r w:rsidR="00754868" w:rsidRPr="0018465B">
        <w:rPr>
          <w:sz w:val="28"/>
          <w:szCs w:val="28"/>
        </w:rPr>
        <w:t xml:space="preserve"> </w:t>
      </w:r>
      <w:r w:rsidR="00754868" w:rsidRPr="0018465B">
        <w:rPr>
          <w:noProof/>
          <w:sz w:val="28"/>
          <w:szCs w:val="28"/>
        </w:rPr>
        <w:t>UBND huyện Nhơn Trạch báo cáo kết quả triển khai ứng dụng CNTT năm 2019 và đăng ký nhiệm vụ, dự án CNTT trong năm 2020 cụ thể như sau:</w:t>
      </w:r>
    </w:p>
    <w:p w:rsidR="00786BD1" w:rsidRPr="0018465B" w:rsidRDefault="00786BD1" w:rsidP="009B74F7">
      <w:pPr>
        <w:ind w:firstLine="720"/>
        <w:rPr>
          <w:b/>
          <w:sz w:val="28"/>
          <w:szCs w:val="28"/>
        </w:rPr>
      </w:pPr>
      <w:r w:rsidRPr="0018465B">
        <w:rPr>
          <w:b/>
          <w:sz w:val="28"/>
          <w:szCs w:val="28"/>
        </w:rPr>
        <w:t>I. ĐÁNH GIÁ KẾT QUẢ ỨNG DỤNG CNTT 201</w:t>
      </w:r>
      <w:r w:rsidR="00515EFB" w:rsidRPr="0018465B">
        <w:rPr>
          <w:b/>
          <w:sz w:val="28"/>
          <w:szCs w:val="28"/>
        </w:rPr>
        <w:t>9</w:t>
      </w:r>
    </w:p>
    <w:p w:rsidR="00846675" w:rsidRPr="0018465B" w:rsidRDefault="00FA00E3" w:rsidP="009B74F7">
      <w:pPr>
        <w:ind w:firstLine="720"/>
        <w:rPr>
          <w:sz w:val="28"/>
          <w:szCs w:val="28"/>
        </w:rPr>
      </w:pPr>
      <w:r w:rsidRPr="0018465B">
        <w:rPr>
          <w:b/>
          <w:sz w:val="28"/>
          <w:szCs w:val="28"/>
        </w:rPr>
        <w:t xml:space="preserve">Phần </w:t>
      </w:r>
      <w:r w:rsidR="00C9083B" w:rsidRPr="0018465B">
        <w:rPr>
          <w:b/>
          <w:sz w:val="28"/>
          <w:szCs w:val="28"/>
        </w:rPr>
        <w:t>1</w:t>
      </w:r>
      <w:r w:rsidRPr="0018465B">
        <w:rPr>
          <w:b/>
          <w:sz w:val="28"/>
          <w:szCs w:val="28"/>
        </w:rPr>
        <w:t>:</w:t>
      </w:r>
      <w:r w:rsidRPr="0018465B">
        <w:rPr>
          <w:sz w:val="28"/>
          <w:szCs w:val="28"/>
        </w:rPr>
        <w:t xml:space="preserve"> Nội dung</w:t>
      </w:r>
    </w:p>
    <w:p w:rsidR="00786BD1" w:rsidRPr="0018465B" w:rsidRDefault="00786BD1" w:rsidP="009B74F7">
      <w:pPr>
        <w:pStyle w:val="ListParagraph"/>
        <w:numPr>
          <w:ilvl w:val="0"/>
          <w:numId w:val="1"/>
        </w:numPr>
        <w:tabs>
          <w:tab w:val="left" w:pos="1276"/>
        </w:tabs>
        <w:ind w:left="0" w:firstLine="851"/>
        <w:contextualSpacing w:val="0"/>
        <w:rPr>
          <w:b/>
          <w:sz w:val="28"/>
          <w:szCs w:val="28"/>
        </w:rPr>
      </w:pPr>
      <w:r w:rsidRPr="0018465B">
        <w:rPr>
          <w:b/>
          <w:sz w:val="28"/>
          <w:szCs w:val="28"/>
        </w:rPr>
        <w:t>Ứng dụng CNTT để công bố, công khai thông tin, kết quả giải quyết thủ tục hành chính</w:t>
      </w:r>
      <w:r w:rsidR="00C9083B" w:rsidRPr="0018465B">
        <w:rPr>
          <w:b/>
          <w:sz w:val="28"/>
          <w:szCs w:val="28"/>
        </w:rPr>
        <w:t>.</w:t>
      </w:r>
    </w:p>
    <w:p w:rsidR="00E22143" w:rsidRPr="0018465B" w:rsidRDefault="00AC6F34" w:rsidP="009B74F7">
      <w:pPr>
        <w:pStyle w:val="ListParagraph"/>
        <w:numPr>
          <w:ilvl w:val="0"/>
          <w:numId w:val="2"/>
        </w:numPr>
        <w:tabs>
          <w:tab w:val="left" w:pos="1560"/>
        </w:tabs>
        <w:ind w:left="0" w:firstLine="1276"/>
        <w:contextualSpacing w:val="0"/>
        <w:rPr>
          <w:sz w:val="28"/>
          <w:szCs w:val="28"/>
        </w:rPr>
      </w:pPr>
      <w:r w:rsidRPr="0018465B">
        <w:rPr>
          <w:sz w:val="28"/>
          <w:szCs w:val="28"/>
        </w:rPr>
        <w:t>Ứng dụng phần mềm quản lý một cửa điện tử eGov để thực hiện giải quyết TTHC, công khai, minh bạch kết quả giải quyết TTHC.</w:t>
      </w:r>
    </w:p>
    <w:p w:rsidR="00AC6F34" w:rsidRPr="0018465B" w:rsidRDefault="00AC6F34" w:rsidP="009B74F7">
      <w:pPr>
        <w:pStyle w:val="ListParagraph"/>
        <w:numPr>
          <w:ilvl w:val="0"/>
          <w:numId w:val="2"/>
        </w:numPr>
        <w:tabs>
          <w:tab w:val="left" w:pos="1560"/>
        </w:tabs>
        <w:ind w:left="0" w:firstLine="1276"/>
        <w:contextualSpacing w:val="0"/>
        <w:rPr>
          <w:sz w:val="28"/>
          <w:szCs w:val="28"/>
        </w:rPr>
      </w:pPr>
      <w:r w:rsidRPr="0018465B">
        <w:rPr>
          <w:sz w:val="28"/>
          <w:szCs w:val="28"/>
        </w:rPr>
        <w:t>Công khai thông tin về tất cả các TTHC thẩm quyền giải quyết của huyện, xã trên Trang thông tin điện tử của huyện để nhân dân, doanh nghiệp nắm bắt kịp thời</w:t>
      </w:r>
      <w:r w:rsidR="00751188" w:rsidRPr="0018465B">
        <w:rPr>
          <w:sz w:val="28"/>
          <w:szCs w:val="28"/>
        </w:rPr>
        <w:t>.</w:t>
      </w:r>
    </w:p>
    <w:p w:rsidR="00751188" w:rsidRPr="0018465B" w:rsidRDefault="00855205" w:rsidP="009B74F7">
      <w:pPr>
        <w:pStyle w:val="ListParagraph"/>
        <w:numPr>
          <w:ilvl w:val="0"/>
          <w:numId w:val="2"/>
        </w:numPr>
        <w:tabs>
          <w:tab w:val="left" w:pos="1560"/>
        </w:tabs>
        <w:ind w:left="0" w:firstLine="1276"/>
        <w:contextualSpacing w:val="0"/>
        <w:rPr>
          <w:sz w:val="28"/>
          <w:szCs w:val="28"/>
        </w:rPr>
      </w:pPr>
      <w:r w:rsidRPr="0018465B">
        <w:rPr>
          <w:sz w:val="28"/>
          <w:szCs w:val="28"/>
        </w:rPr>
        <w:t>Ứng dụng cổng dịch vụ công trực tuyến Đồng Nai để thực hiện việc tuyên truyền, công khai các TTHC của tỉnh, huyện.</w:t>
      </w:r>
    </w:p>
    <w:p w:rsidR="00855205" w:rsidRPr="0018465B" w:rsidRDefault="00E01DD5" w:rsidP="009B74F7">
      <w:pPr>
        <w:pStyle w:val="ListParagraph"/>
        <w:numPr>
          <w:ilvl w:val="0"/>
          <w:numId w:val="2"/>
        </w:numPr>
        <w:tabs>
          <w:tab w:val="left" w:pos="1560"/>
        </w:tabs>
        <w:ind w:left="0" w:firstLine="1276"/>
        <w:contextualSpacing w:val="0"/>
        <w:rPr>
          <w:sz w:val="28"/>
          <w:szCs w:val="28"/>
        </w:rPr>
      </w:pPr>
      <w:r w:rsidRPr="0018465B">
        <w:rPr>
          <w:sz w:val="28"/>
          <w:szCs w:val="28"/>
        </w:rPr>
        <w:t>Triển khai máy kioks đặt tại bộ phận tiếp nhận – trả kết quả, website (</w:t>
      </w:r>
      <w:hyperlink r:id="rId8" w:history="1">
        <w:r w:rsidRPr="0018465B">
          <w:rPr>
            <w:rStyle w:val="Hyperlink"/>
            <w:sz w:val="28"/>
            <w:szCs w:val="28"/>
          </w:rPr>
          <w:t>https://tracuudvc.dongnai.gov.vn/</w:t>
        </w:r>
      </w:hyperlink>
      <w:r w:rsidRPr="0018465B">
        <w:rPr>
          <w:sz w:val="28"/>
          <w:szCs w:val="28"/>
        </w:rPr>
        <w:t>) để phục vụ người dân tra cứu  kết quả giải quyết TTHC.</w:t>
      </w:r>
    </w:p>
    <w:p w:rsidR="00E01DD5" w:rsidRPr="0018465B" w:rsidRDefault="00E01DD5" w:rsidP="009B74F7">
      <w:pPr>
        <w:pStyle w:val="ListParagraph"/>
        <w:numPr>
          <w:ilvl w:val="0"/>
          <w:numId w:val="2"/>
        </w:numPr>
        <w:tabs>
          <w:tab w:val="left" w:pos="1560"/>
        </w:tabs>
        <w:ind w:left="0" w:firstLine="1276"/>
        <w:contextualSpacing w:val="0"/>
        <w:rPr>
          <w:sz w:val="28"/>
          <w:szCs w:val="28"/>
        </w:rPr>
      </w:pPr>
      <w:r w:rsidRPr="0018465B">
        <w:rPr>
          <w:sz w:val="28"/>
          <w:szCs w:val="28"/>
        </w:rPr>
        <w:t>Triển khai hệ thống nhắn tin SMS để thông báo kết quả giải quyết TTHC cho người dân, doanh nghiệp.</w:t>
      </w:r>
    </w:p>
    <w:p w:rsidR="00786BD1" w:rsidRPr="0018465B" w:rsidRDefault="00786BD1" w:rsidP="009B74F7">
      <w:pPr>
        <w:pStyle w:val="ListParagraph"/>
        <w:widowControl w:val="0"/>
        <w:numPr>
          <w:ilvl w:val="0"/>
          <w:numId w:val="1"/>
        </w:numPr>
        <w:tabs>
          <w:tab w:val="left" w:pos="1276"/>
        </w:tabs>
        <w:ind w:left="0" w:firstLine="851"/>
        <w:contextualSpacing w:val="0"/>
        <w:rPr>
          <w:b/>
          <w:sz w:val="28"/>
          <w:szCs w:val="28"/>
          <w:lang w:val="pt-PT"/>
        </w:rPr>
      </w:pPr>
      <w:r w:rsidRPr="0018465B">
        <w:rPr>
          <w:b/>
          <w:sz w:val="28"/>
          <w:szCs w:val="28"/>
          <w:lang w:val="pt-PT"/>
        </w:rPr>
        <w:t>Cung cấp dịch vụ công trực tuyến</w:t>
      </w:r>
      <w:r w:rsidR="00C9083B" w:rsidRPr="0018465B">
        <w:rPr>
          <w:b/>
          <w:sz w:val="28"/>
          <w:szCs w:val="28"/>
          <w:lang w:val="pt-PT"/>
        </w:rPr>
        <w:t>.</w:t>
      </w:r>
    </w:p>
    <w:p w:rsidR="00022655" w:rsidRPr="0018465B" w:rsidRDefault="00022655" w:rsidP="009B74F7">
      <w:pPr>
        <w:pStyle w:val="ListParagraph"/>
        <w:widowControl w:val="0"/>
        <w:numPr>
          <w:ilvl w:val="0"/>
          <w:numId w:val="3"/>
        </w:numPr>
        <w:tabs>
          <w:tab w:val="left" w:pos="1560"/>
        </w:tabs>
        <w:ind w:left="0" w:firstLine="1276"/>
        <w:contextualSpacing w:val="0"/>
        <w:rPr>
          <w:sz w:val="28"/>
          <w:szCs w:val="28"/>
          <w:lang w:val="pt-PT"/>
        </w:rPr>
      </w:pPr>
      <w:r w:rsidRPr="0018465B">
        <w:rPr>
          <w:sz w:val="28"/>
          <w:szCs w:val="28"/>
          <w:lang w:val="pt-PT"/>
        </w:rPr>
        <w:t>Triển khai cung cấp dịch vụ công trực tuyến mức độ 1,2,3,4 trên Trang thông tin điện tử huyện và Cổng dịch vụ công trực tuyến tỉnh Đồng Nai để phục vụ người dân, doanh nghiệp.</w:t>
      </w:r>
    </w:p>
    <w:p w:rsidR="00022655" w:rsidRPr="0018465B" w:rsidRDefault="00022655" w:rsidP="009B74F7">
      <w:pPr>
        <w:pStyle w:val="ListParagraph"/>
        <w:widowControl w:val="0"/>
        <w:numPr>
          <w:ilvl w:val="0"/>
          <w:numId w:val="3"/>
        </w:numPr>
        <w:tabs>
          <w:tab w:val="left" w:pos="1560"/>
        </w:tabs>
        <w:ind w:left="0" w:firstLine="1276"/>
        <w:contextualSpacing w:val="0"/>
        <w:rPr>
          <w:sz w:val="28"/>
          <w:szCs w:val="28"/>
          <w:lang w:val="pt-PT"/>
        </w:rPr>
      </w:pPr>
      <w:r w:rsidRPr="0018465B">
        <w:rPr>
          <w:sz w:val="28"/>
          <w:szCs w:val="28"/>
          <w:lang w:val="pt-PT"/>
        </w:rPr>
        <w:t>Triển khai dịch vụ công ích bưu chính tiếp nhận và trả kết tại nhà để hỗ trợ và phục vụ nhân dân trong giao dịch TTHC với các cơ quan hành chính nhà nước, tạo sự thuận lợi cho người dân trong việc tiết kiệm các chi phí trong giao dịch hành chính.</w:t>
      </w:r>
    </w:p>
    <w:p w:rsidR="00786BD1" w:rsidRPr="0018465B" w:rsidRDefault="00786BD1" w:rsidP="009B74F7">
      <w:pPr>
        <w:pStyle w:val="ListParagraph"/>
        <w:widowControl w:val="0"/>
        <w:numPr>
          <w:ilvl w:val="0"/>
          <w:numId w:val="1"/>
        </w:numPr>
        <w:tabs>
          <w:tab w:val="left" w:pos="1276"/>
        </w:tabs>
        <w:ind w:left="0" w:firstLine="851"/>
        <w:contextualSpacing w:val="0"/>
        <w:rPr>
          <w:b/>
          <w:sz w:val="28"/>
          <w:szCs w:val="28"/>
        </w:rPr>
      </w:pPr>
      <w:r w:rsidRPr="0018465B">
        <w:rPr>
          <w:b/>
          <w:sz w:val="28"/>
          <w:szCs w:val="28"/>
        </w:rPr>
        <w:lastRenderedPageBreak/>
        <w:t>Ứng dụng CNTT tại Bộ phận một cửa trong việc tiếp nhận, giải quyết TTHC</w:t>
      </w:r>
      <w:r w:rsidR="00C9083B" w:rsidRPr="0018465B">
        <w:rPr>
          <w:b/>
          <w:sz w:val="28"/>
          <w:szCs w:val="28"/>
        </w:rPr>
        <w:t>.</w:t>
      </w:r>
    </w:p>
    <w:p w:rsidR="009B74F7" w:rsidRPr="0018465B" w:rsidRDefault="009B74F7" w:rsidP="009B74F7">
      <w:pPr>
        <w:pStyle w:val="ListParagraph"/>
        <w:widowControl w:val="0"/>
        <w:numPr>
          <w:ilvl w:val="0"/>
          <w:numId w:val="4"/>
        </w:numPr>
        <w:tabs>
          <w:tab w:val="left" w:pos="1560"/>
        </w:tabs>
        <w:ind w:left="0" w:firstLine="1276"/>
        <w:contextualSpacing w:val="0"/>
        <w:rPr>
          <w:sz w:val="28"/>
          <w:szCs w:val="28"/>
        </w:rPr>
      </w:pPr>
      <w:r w:rsidRPr="0018465B">
        <w:rPr>
          <w:sz w:val="28"/>
          <w:szCs w:val="28"/>
        </w:rPr>
        <w:t>Đầu tư nâng cấp hạ tầng mạng nội bộ, đường truyền, trang thiết bị CNTT đáp ứng yêu cầu phục vụ công tác chuyên môn của CBCC và đáp ứng yêu cầu phục vụ nhân dân tại Bộ phận tiếp nhận và trả kết quả huyện, xã.</w:t>
      </w:r>
    </w:p>
    <w:p w:rsidR="00355D92" w:rsidRPr="0018465B" w:rsidRDefault="009B74F7" w:rsidP="009B74F7">
      <w:pPr>
        <w:pStyle w:val="ListParagraph"/>
        <w:widowControl w:val="0"/>
        <w:numPr>
          <w:ilvl w:val="0"/>
          <w:numId w:val="4"/>
        </w:numPr>
        <w:tabs>
          <w:tab w:val="left" w:pos="1560"/>
        </w:tabs>
        <w:ind w:left="0" w:firstLine="1276"/>
        <w:contextualSpacing w:val="0"/>
        <w:rPr>
          <w:sz w:val="28"/>
          <w:szCs w:val="28"/>
        </w:rPr>
      </w:pPr>
      <w:r w:rsidRPr="0018465B">
        <w:rPr>
          <w:sz w:val="28"/>
          <w:szCs w:val="28"/>
        </w:rPr>
        <w:t>Triển khai có hiệu quả phần mềm quản lý một cửa điện tử eGov để thực hiện giải quyết TTHC cho người dân, doanh nghiệp</w:t>
      </w:r>
    </w:p>
    <w:p w:rsidR="009B74F7" w:rsidRPr="0018465B" w:rsidRDefault="009B74F7" w:rsidP="009B74F7">
      <w:pPr>
        <w:pStyle w:val="ListParagraph"/>
        <w:widowControl w:val="0"/>
        <w:numPr>
          <w:ilvl w:val="0"/>
          <w:numId w:val="4"/>
        </w:numPr>
        <w:tabs>
          <w:tab w:val="left" w:pos="1560"/>
        </w:tabs>
        <w:ind w:left="0" w:firstLine="1276"/>
        <w:contextualSpacing w:val="0"/>
        <w:rPr>
          <w:sz w:val="28"/>
          <w:szCs w:val="28"/>
        </w:rPr>
      </w:pPr>
      <w:r w:rsidRPr="0018465B">
        <w:rPr>
          <w:sz w:val="28"/>
          <w:szCs w:val="28"/>
        </w:rPr>
        <w:t>Triển khai phần mềm lấy ý kiến người dân (đánh giá CBCC) để lấy ý kiến người dân trong việc phục vụ của CBCC, các TTHC để đánh giá hiệu quả hoạt động của Bộ phận tiếp nhận và trả kết quả trên cơ sở đó điều chỉnh, khắc phục các hạn chế kịp thời.</w:t>
      </w:r>
    </w:p>
    <w:p w:rsidR="009B74F7" w:rsidRPr="0018465B" w:rsidRDefault="009B74F7" w:rsidP="009B74F7">
      <w:pPr>
        <w:pStyle w:val="ListParagraph"/>
        <w:widowControl w:val="0"/>
        <w:numPr>
          <w:ilvl w:val="0"/>
          <w:numId w:val="4"/>
        </w:numPr>
        <w:tabs>
          <w:tab w:val="left" w:pos="1560"/>
        </w:tabs>
        <w:ind w:left="0" w:firstLine="1276"/>
        <w:contextualSpacing w:val="0"/>
        <w:rPr>
          <w:sz w:val="28"/>
          <w:szCs w:val="28"/>
        </w:rPr>
      </w:pPr>
      <w:r w:rsidRPr="0018465B">
        <w:rPr>
          <w:sz w:val="28"/>
          <w:szCs w:val="28"/>
        </w:rPr>
        <w:t>Triển khai các dịch vụ hành chính công tại Bộ phận tiếp nhận và trả kết quả để phục vụ người dân, doanh nghiệp như: máy tra cứu thông tin quy hoạch xây dựng, đất đai, tra cứu kết quả giải quyết TTHC, tra cứu các TTHC,...</w:t>
      </w:r>
    </w:p>
    <w:p w:rsidR="00786BD1" w:rsidRPr="0018465B" w:rsidRDefault="00786BD1" w:rsidP="006A30FA">
      <w:pPr>
        <w:pStyle w:val="ListParagraph"/>
        <w:numPr>
          <w:ilvl w:val="0"/>
          <w:numId w:val="1"/>
        </w:numPr>
        <w:tabs>
          <w:tab w:val="left" w:pos="1276"/>
        </w:tabs>
        <w:ind w:left="0" w:firstLine="851"/>
        <w:contextualSpacing w:val="0"/>
        <w:rPr>
          <w:b/>
          <w:sz w:val="28"/>
          <w:szCs w:val="28"/>
        </w:rPr>
      </w:pPr>
      <w:r w:rsidRPr="0018465B">
        <w:rPr>
          <w:b/>
          <w:sz w:val="28"/>
          <w:szCs w:val="28"/>
        </w:rPr>
        <w:t>Ứng dụng CNTT trong hoạt động nội bộ</w:t>
      </w:r>
      <w:r w:rsidR="00C9083B" w:rsidRPr="0018465B">
        <w:rPr>
          <w:b/>
          <w:sz w:val="28"/>
          <w:szCs w:val="28"/>
        </w:rPr>
        <w:t>.</w:t>
      </w:r>
    </w:p>
    <w:p w:rsidR="002451BF" w:rsidRPr="0018465B" w:rsidRDefault="00E23A20" w:rsidP="005108AB">
      <w:pPr>
        <w:pStyle w:val="ListParagraph"/>
        <w:numPr>
          <w:ilvl w:val="0"/>
          <w:numId w:val="4"/>
        </w:numPr>
        <w:tabs>
          <w:tab w:val="left" w:pos="1560"/>
        </w:tabs>
        <w:ind w:left="0" w:firstLine="1276"/>
        <w:contextualSpacing w:val="0"/>
        <w:rPr>
          <w:sz w:val="28"/>
          <w:szCs w:val="28"/>
        </w:rPr>
      </w:pPr>
      <w:r w:rsidRPr="0018465B">
        <w:rPr>
          <w:sz w:val="28"/>
          <w:szCs w:val="28"/>
        </w:rPr>
        <w:t>Triển khai phần mềm quản lý văn bản và điều hành công việc I-Office trong quản lý văn bản và điều hành công việc</w:t>
      </w:r>
      <w:r w:rsidR="00841188" w:rsidRPr="0018465B">
        <w:rPr>
          <w:sz w:val="28"/>
          <w:szCs w:val="28"/>
        </w:rPr>
        <w:t xml:space="preserve"> và trong</w:t>
      </w:r>
      <w:r w:rsidRPr="0018465B">
        <w:rPr>
          <w:sz w:val="28"/>
          <w:szCs w:val="28"/>
        </w:rPr>
        <w:t xml:space="preserve"> trong hoạt động</w:t>
      </w:r>
      <w:r w:rsidR="00841188" w:rsidRPr="0018465B">
        <w:rPr>
          <w:sz w:val="28"/>
          <w:szCs w:val="28"/>
        </w:rPr>
        <w:t xml:space="preserve"> điều hành của các cơ quan hành chính nhà nước trên địa bàn huyện.</w:t>
      </w:r>
    </w:p>
    <w:p w:rsidR="004468E0" w:rsidRPr="0018465B" w:rsidRDefault="00603558" w:rsidP="005108AB">
      <w:pPr>
        <w:pStyle w:val="ListParagraph"/>
        <w:numPr>
          <w:ilvl w:val="0"/>
          <w:numId w:val="4"/>
        </w:numPr>
        <w:tabs>
          <w:tab w:val="left" w:pos="1560"/>
        </w:tabs>
        <w:ind w:left="0" w:firstLine="1276"/>
        <w:contextualSpacing w:val="0"/>
        <w:rPr>
          <w:sz w:val="28"/>
          <w:szCs w:val="28"/>
        </w:rPr>
      </w:pPr>
      <w:r w:rsidRPr="0018465B">
        <w:rPr>
          <w:sz w:val="28"/>
          <w:szCs w:val="28"/>
        </w:rPr>
        <w:t>Triển khai hộp thư điện tử công vụ để thực hiện trao đổi thông tin, tài liệu giữa các cơ quan hành chính nhà nước và giữa các CBCC.</w:t>
      </w:r>
    </w:p>
    <w:p w:rsidR="00374FA3" w:rsidRPr="0018465B" w:rsidRDefault="00603558" w:rsidP="00374FA3">
      <w:pPr>
        <w:pStyle w:val="ListParagraph"/>
        <w:numPr>
          <w:ilvl w:val="0"/>
          <w:numId w:val="4"/>
        </w:numPr>
        <w:tabs>
          <w:tab w:val="left" w:pos="1560"/>
        </w:tabs>
        <w:ind w:left="0" w:firstLine="1276"/>
        <w:contextualSpacing w:val="0"/>
        <w:rPr>
          <w:sz w:val="28"/>
          <w:szCs w:val="28"/>
        </w:rPr>
      </w:pPr>
      <w:r w:rsidRPr="0018465B">
        <w:rPr>
          <w:sz w:val="28"/>
          <w:szCs w:val="28"/>
        </w:rPr>
        <w:t>Triển khai ứng dụng chữ ký số của tổ chức, cá nhân trong số hóa văn bản điện tử và ứng dụng trong việc giao dịch điện tử giữa các cơ quan với cơ quan bảo hiểm, thuế và KBNN.</w:t>
      </w:r>
    </w:p>
    <w:p w:rsidR="00374FA3" w:rsidRPr="0018465B" w:rsidRDefault="00374FA3" w:rsidP="003A41E5">
      <w:pPr>
        <w:pStyle w:val="ListParagraph"/>
        <w:numPr>
          <w:ilvl w:val="0"/>
          <w:numId w:val="4"/>
        </w:numPr>
        <w:tabs>
          <w:tab w:val="left" w:pos="1560"/>
        </w:tabs>
        <w:ind w:left="0" w:firstLine="1276"/>
        <w:contextualSpacing w:val="0"/>
        <w:rPr>
          <w:sz w:val="28"/>
          <w:szCs w:val="28"/>
        </w:rPr>
      </w:pPr>
      <w:r w:rsidRPr="0018465B">
        <w:rPr>
          <w:sz w:val="28"/>
          <w:szCs w:val="28"/>
        </w:rPr>
        <w:t xml:space="preserve">100%  các cơ quan, đơn vị trên địa bàn huyện được các sở, ngành triển khai </w:t>
      </w:r>
      <w:r w:rsidR="00A136CB" w:rsidRPr="0018465B">
        <w:rPr>
          <w:sz w:val="28"/>
          <w:szCs w:val="28"/>
        </w:rPr>
        <w:t xml:space="preserve">các </w:t>
      </w:r>
      <w:r w:rsidRPr="0018465B">
        <w:rPr>
          <w:sz w:val="28"/>
          <w:szCs w:val="28"/>
        </w:rPr>
        <w:t>ứng dụng</w:t>
      </w:r>
      <w:r w:rsidR="00A136CB" w:rsidRPr="0018465B">
        <w:rPr>
          <w:sz w:val="28"/>
          <w:szCs w:val="28"/>
        </w:rPr>
        <w:t>,</w:t>
      </w:r>
      <w:r w:rsidRPr="0018465B">
        <w:rPr>
          <w:sz w:val="28"/>
          <w:szCs w:val="28"/>
        </w:rPr>
        <w:t xml:space="preserve"> phần mềm chuyên ngành đảm bảo việc </w:t>
      </w:r>
      <w:r w:rsidR="00A136CB" w:rsidRPr="0018465B">
        <w:rPr>
          <w:sz w:val="28"/>
          <w:szCs w:val="28"/>
        </w:rPr>
        <w:t>ứng dụng</w:t>
      </w:r>
      <w:r w:rsidR="00F344E0" w:rsidRPr="0018465B">
        <w:rPr>
          <w:sz w:val="28"/>
          <w:szCs w:val="28"/>
        </w:rPr>
        <w:t xml:space="preserve"> hiệu quả</w:t>
      </w:r>
      <w:r w:rsidRPr="0018465B">
        <w:rPr>
          <w:sz w:val="28"/>
          <w:szCs w:val="28"/>
        </w:rPr>
        <w:t xml:space="preserve"> trong </w:t>
      </w:r>
      <w:r w:rsidR="00A136CB" w:rsidRPr="0018465B">
        <w:rPr>
          <w:sz w:val="28"/>
          <w:szCs w:val="28"/>
        </w:rPr>
        <w:t xml:space="preserve">hoạt động chuyên ngành tại </w:t>
      </w:r>
      <w:r w:rsidRPr="0018465B">
        <w:rPr>
          <w:sz w:val="28"/>
          <w:szCs w:val="28"/>
        </w:rPr>
        <w:t xml:space="preserve">cơ quan, đơn vị mình như phần mềm: Hộ tịch; Cập nhật thông tin gia đình; </w:t>
      </w:r>
      <w:r w:rsidR="00F344E0" w:rsidRPr="0018465B">
        <w:rPr>
          <w:sz w:val="28"/>
          <w:szCs w:val="28"/>
        </w:rPr>
        <w:t xml:space="preserve">Quản </w:t>
      </w:r>
      <w:r w:rsidRPr="0018465B">
        <w:rPr>
          <w:sz w:val="28"/>
          <w:szCs w:val="28"/>
        </w:rPr>
        <w:t xml:space="preserve">lý tài chính – kế toán; </w:t>
      </w:r>
      <w:r w:rsidR="00F344E0" w:rsidRPr="0018465B">
        <w:rPr>
          <w:sz w:val="28"/>
          <w:szCs w:val="28"/>
        </w:rPr>
        <w:t xml:space="preserve">Quản </w:t>
      </w:r>
      <w:r w:rsidRPr="0018465B">
        <w:rPr>
          <w:sz w:val="28"/>
          <w:szCs w:val="28"/>
        </w:rPr>
        <w:t xml:space="preserve">lý hồ sơ cán bộ công chức viên chức; </w:t>
      </w:r>
      <w:r w:rsidR="00F344E0" w:rsidRPr="0018465B">
        <w:rPr>
          <w:sz w:val="28"/>
          <w:szCs w:val="28"/>
        </w:rPr>
        <w:t xml:space="preserve">Giao </w:t>
      </w:r>
      <w:r w:rsidRPr="0018465B">
        <w:rPr>
          <w:sz w:val="28"/>
          <w:szCs w:val="28"/>
        </w:rPr>
        <w:t xml:space="preserve">dịch đảm bảo; </w:t>
      </w:r>
      <w:r w:rsidR="00F344E0" w:rsidRPr="0018465B">
        <w:rPr>
          <w:sz w:val="28"/>
          <w:szCs w:val="28"/>
        </w:rPr>
        <w:t>Thanh tra;</w:t>
      </w:r>
      <w:r w:rsidRPr="0018465B">
        <w:rPr>
          <w:sz w:val="28"/>
          <w:szCs w:val="28"/>
        </w:rPr>
        <w:t xml:space="preserve"> </w:t>
      </w:r>
      <w:r w:rsidR="00F344E0" w:rsidRPr="0018465B">
        <w:rPr>
          <w:sz w:val="28"/>
          <w:szCs w:val="28"/>
        </w:rPr>
        <w:t xml:space="preserve">Chuyên </w:t>
      </w:r>
      <w:r w:rsidRPr="0018465B">
        <w:rPr>
          <w:sz w:val="28"/>
          <w:szCs w:val="28"/>
        </w:rPr>
        <w:t>ngành nội vụ,...</w:t>
      </w:r>
    </w:p>
    <w:p w:rsidR="00786BD1" w:rsidRPr="0018465B" w:rsidRDefault="00786BD1" w:rsidP="003A41E5">
      <w:pPr>
        <w:pStyle w:val="ListParagraph"/>
        <w:numPr>
          <w:ilvl w:val="0"/>
          <w:numId w:val="1"/>
        </w:numPr>
        <w:tabs>
          <w:tab w:val="left" w:pos="1276"/>
        </w:tabs>
        <w:ind w:left="0" w:firstLine="851"/>
        <w:contextualSpacing w:val="0"/>
        <w:rPr>
          <w:b/>
          <w:sz w:val="28"/>
          <w:szCs w:val="28"/>
        </w:rPr>
      </w:pPr>
      <w:r w:rsidRPr="0018465B">
        <w:rPr>
          <w:b/>
          <w:sz w:val="28"/>
          <w:szCs w:val="28"/>
        </w:rPr>
        <w:t>Kết quả triển khai các hệ thống thông tin, cơ sở dữ liệu</w:t>
      </w:r>
    </w:p>
    <w:p w:rsidR="00276609" w:rsidRPr="0018465B" w:rsidRDefault="001D7AA8" w:rsidP="009554C5">
      <w:pPr>
        <w:pStyle w:val="ListParagraph"/>
        <w:numPr>
          <w:ilvl w:val="0"/>
          <w:numId w:val="5"/>
        </w:numPr>
        <w:tabs>
          <w:tab w:val="left" w:pos="1560"/>
        </w:tabs>
        <w:ind w:left="0" w:firstLine="1276"/>
        <w:contextualSpacing w:val="0"/>
        <w:rPr>
          <w:sz w:val="28"/>
          <w:szCs w:val="28"/>
        </w:rPr>
      </w:pPr>
      <w:r w:rsidRPr="0018465B">
        <w:rPr>
          <w:sz w:val="28"/>
          <w:szCs w:val="28"/>
        </w:rPr>
        <w:t>Ứng dụng hệ thống cơ sở dữ liệu dùng chung của tỉnh triển khai phục vụ cho phần mềm quản lý một cửa điện tử đáp ứng việc lưu trữ tập trung, dễ quản lý và dễ tra cứu thông tin.</w:t>
      </w:r>
    </w:p>
    <w:p w:rsidR="001D7AA8" w:rsidRPr="0018465B" w:rsidRDefault="001D7AA8" w:rsidP="009554C5">
      <w:pPr>
        <w:pStyle w:val="ListParagraph"/>
        <w:numPr>
          <w:ilvl w:val="0"/>
          <w:numId w:val="5"/>
        </w:numPr>
        <w:tabs>
          <w:tab w:val="left" w:pos="1560"/>
        </w:tabs>
        <w:ind w:left="0" w:firstLine="1276"/>
        <w:contextualSpacing w:val="0"/>
        <w:rPr>
          <w:sz w:val="28"/>
          <w:szCs w:val="28"/>
        </w:rPr>
      </w:pPr>
      <w:r w:rsidRPr="0018465B">
        <w:rPr>
          <w:sz w:val="28"/>
          <w:szCs w:val="28"/>
        </w:rPr>
        <w:t>Ứng dụng hệ quản trị cơ sở dữ liệu SQL Server phục vụ cho phần mềm quản lý văn bản và điều hành công việc I-Office đảm bảo dữ liệu được lưu trữ tập trung phục vụ công tác tra cứu và đảm đảm an toàn dữ liệu tại máy chủ.</w:t>
      </w:r>
    </w:p>
    <w:p w:rsidR="00786BD1" w:rsidRPr="0018465B" w:rsidRDefault="00786BD1" w:rsidP="006A30FA">
      <w:pPr>
        <w:pStyle w:val="ListParagraph"/>
        <w:numPr>
          <w:ilvl w:val="0"/>
          <w:numId w:val="1"/>
        </w:numPr>
        <w:tabs>
          <w:tab w:val="left" w:pos="1276"/>
        </w:tabs>
        <w:ind w:left="0" w:firstLine="851"/>
        <w:contextualSpacing w:val="0"/>
        <w:rPr>
          <w:b/>
          <w:sz w:val="28"/>
          <w:szCs w:val="28"/>
        </w:rPr>
      </w:pPr>
      <w:r w:rsidRPr="0018465B">
        <w:rPr>
          <w:b/>
          <w:sz w:val="28"/>
          <w:szCs w:val="28"/>
        </w:rPr>
        <w:t>Hạ tầng kỹ thuật</w:t>
      </w:r>
    </w:p>
    <w:p w:rsidR="001D7AA8" w:rsidRPr="0018465B" w:rsidRDefault="001D7AA8" w:rsidP="009554C5">
      <w:pPr>
        <w:numPr>
          <w:ilvl w:val="0"/>
          <w:numId w:val="8"/>
        </w:numPr>
        <w:tabs>
          <w:tab w:val="left" w:pos="1418"/>
        </w:tabs>
        <w:spacing w:before="100" w:after="100"/>
        <w:rPr>
          <w:i/>
          <w:noProof/>
          <w:sz w:val="28"/>
          <w:szCs w:val="28"/>
        </w:rPr>
      </w:pPr>
      <w:r w:rsidRPr="0018465B">
        <w:rPr>
          <w:i/>
          <w:noProof/>
          <w:sz w:val="28"/>
          <w:szCs w:val="28"/>
        </w:rPr>
        <w:t>Cấp huyện:</w:t>
      </w:r>
    </w:p>
    <w:p w:rsidR="001D7AA8" w:rsidRPr="0018465B" w:rsidRDefault="001D7AA8" w:rsidP="009554C5">
      <w:pPr>
        <w:numPr>
          <w:ilvl w:val="0"/>
          <w:numId w:val="6"/>
        </w:numPr>
        <w:tabs>
          <w:tab w:val="left" w:pos="1701"/>
        </w:tabs>
        <w:spacing w:before="100" w:after="100"/>
        <w:ind w:left="0" w:firstLine="1276"/>
        <w:rPr>
          <w:noProof/>
          <w:sz w:val="28"/>
          <w:szCs w:val="28"/>
        </w:rPr>
      </w:pPr>
      <w:r w:rsidRPr="0018465B">
        <w:rPr>
          <w:noProof/>
          <w:sz w:val="28"/>
          <w:szCs w:val="28"/>
        </w:rPr>
        <w:lastRenderedPageBreak/>
        <w:t>Trang bị cơ sở h</w:t>
      </w:r>
      <w:r w:rsidRPr="0018465B">
        <w:rPr>
          <w:sz w:val="28"/>
          <w:szCs w:val="28"/>
        </w:rPr>
        <w:t xml:space="preserve">ạ tầng mạng nội bộ theo mô hình quản lý tập trung máy chủ (Client/Server), phân chia mạng nội bộ (VLAN) đến các cơ quan, đơn vị thuộc huyện đáp ứng yêu cầu quản lý tập trung, chia sẽ tài nguyên, triển khai các ứng dụng dùng chung và đảm bảo an toàn thông tin hệ thống mạng. </w:t>
      </w:r>
    </w:p>
    <w:p w:rsidR="001D7AA8" w:rsidRPr="0018465B" w:rsidRDefault="001D7AA8" w:rsidP="009554C5">
      <w:pPr>
        <w:numPr>
          <w:ilvl w:val="0"/>
          <w:numId w:val="6"/>
        </w:numPr>
        <w:tabs>
          <w:tab w:val="left" w:pos="1701"/>
        </w:tabs>
        <w:spacing w:before="100" w:after="100"/>
        <w:ind w:left="0" w:firstLine="1276"/>
        <w:rPr>
          <w:noProof/>
          <w:sz w:val="28"/>
          <w:szCs w:val="28"/>
        </w:rPr>
      </w:pPr>
      <w:r w:rsidRPr="0018465B">
        <w:rPr>
          <w:noProof/>
          <w:sz w:val="28"/>
          <w:szCs w:val="28"/>
        </w:rPr>
        <w:t>Lắp đặt mạng số liệu chuyên dùng băng thông 10MB, mạng internet băng thông 50MB kết nối đến các phòng, ban, đơn vị thuộc huyện để phục vụ công việc chuyên môn. Riêng bộ phận tiếp nhận và trả kết quả huyện trang bị 02 đường truyền số liệu chuyên dùng băng thông 10MB, sử dụng 01 đường truyền và dự phòng một đường truyền đảm bảo hoạt động xuyên suốt phục vụ tiếp nhận và trả kết quả.</w:t>
      </w:r>
    </w:p>
    <w:p w:rsidR="001D7AA8" w:rsidRPr="0018465B" w:rsidRDefault="001D7AA8" w:rsidP="009554C5">
      <w:pPr>
        <w:numPr>
          <w:ilvl w:val="0"/>
          <w:numId w:val="6"/>
        </w:numPr>
        <w:tabs>
          <w:tab w:val="left" w:pos="1701"/>
        </w:tabs>
        <w:spacing w:before="100" w:after="100"/>
        <w:ind w:left="0" w:firstLine="1276"/>
        <w:rPr>
          <w:noProof/>
          <w:sz w:val="28"/>
          <w:szCs w:val="28"/>
        </w:rPr>
      </w:pPr>
      <w:r w:rsidRPr="0018465B">
        <w:rPr>
          <w:noProof/>
          <w:sz w:val="28"/>
          <w:szCs w:val="28"/>
        </w:rPr>
        <w:t>Đầu tư trang thiết bị CNTT tại Bộ phận</w:t>
      </w:r>
      <w:r w:rsidRPr="0018465B">
        <w:rPr>
          <w:sz w:val="28"/>
          <w:szCs w:val="28"/>
        </w:rPr>
        <w:t xml:space="preserve"> tiếp nhận và trả kết quả gồm: 14 máy tính/ 14 quầy; 01 máy bấm số xếp hàng tự động; 10 máy Ipad phục vụ lấy ý kiến người dân; 1 máy kiosk tra cứu thông tin, dịch vụ công; 02 máy quét mã vạch; 05 máy in chuyên dụng tốc độ cao; 01 máy photocopy (thuê ngoài); 09 camera giám sát; thiết bị phát sóng wifi toàn trụ sở và wifi miễn phí tại một cửa,..., đảm bảo cơ sở vật chất trang thiết bị công nghệ thực hiện nhiệm vụ phục vụ nhân dân.</w:t>
      </w:r>
    </w:p>
    <w:p w:rsidR="001D7AA8" w:rsidRPr="0018465B" w:rsidRDefault="001D7AA8" w:rsidP="009554C5">
      <w:pPr>
        <w:numPr>
          <w:ilvl w:val="0"/>
          <w:numId w:val="6"/>
        </w:numPr>
        <w:tabs>
          <w:tab w:val="left" w:pos="1701"/>
        </w:tabs>
        <w:spacing w:before="100" w:after="100"/>
        <w:ind w:left="0" w:firstLine="1276"/>
        <w:rPr>
          <w:noProof/>
          <w:sz w:val="28"/>
          <w:szCs w:val="28"/>
        </w:rPr>
      </w:pPr>
      <w:r w:rsidRPr="0018465B">
        <w:rPr>
          <w:sz w:val="28"/>
          <w:szCs w:val="28"/>
        </w:rPr>
        <w:t>Đầu tư trang thiết bị công nghệ thông tin cho cán bộ, công chức, viên chức đạt tỷ lệ 95%, chỉ tiêu 01 cán bộ/01 máy tính để phục vụ công việc chuyên môn.</w:t>
      </w:r>
    </w:p>
    <w:p w:rsidR="001D7AA8" w:rsidRPr="0018465B" w:rsidRDefault="001D7AA8" w:rsidP="009554C5">
      <w:pPr>
        <w:numPr>
          <w:ilvl w:val="0"/>
          <w:numId w:val="8"/>
        </w:numPr>
        <w:tabs>
          <w:tab w:val="left" w:pos="1418"/>
        </w:tabs>
        <w:spacing w:before="100" w:after="100"/>
        <w:ind w:left="0" w:firstLine="993"/>
        <w:rPr>
          <w:i/>
          <w:noProof/>
          <w:sz w:val="28"/>
          <w:szCs w:val="28"/>
        </w:rPr>
      </w:pPr>
      <w:r w:rsidRPr="0018465B">
        <w:rPr>
          <w:i/>
          <w:sz w:val="28"/>
          <w:szCs w:val="28"/>
        </w:rPr>
        <w:t>Cấp xã:</w:t>
      </w:r>
    </w:p>
    <w:p w:rsidR="001D7AA8" w:rsidRPr="0018465B" w:rsidRDefault="001D7AA8" w:rsidP="009554C5">
      <w:pPr>
        <w:numPr>
          <w:ilvl w:val="0"/>
          <w:numId w:val="6"/>
        </w:numPr>
        <w:tabs>
          <w:tab w:val="left" w:pos="1418"/>
        </w:tabs>
        <w:spacing w:before="100" w:after="100"/>
        <w:ind w:left="0" w:firstLine="993"/>
        <w:rPr>
          <w:noProof/>
          <w:sz w:val="28"/>
          <w:szCs w:val="28"/>
        </w:rPr>
      </w:pPr>
      <w:r w:rsidRPr="0018465B">
        <w:rPr>
          <w:noProof/>
          <w:sz w:val="28"/>
          <w:szCs w:val="28"/>
        </w:rPr>
        <w:t xml:space="preserve">Trang bị hạ tầng mạng nội bộ (LAN), đường </w:t>
      </w:r>
      <w:r w:rsidRPr="0018465B">
        <w:rPr>
          <w:sz w:val="28"/>
          <w:szCs w:val="28"/>
        </w:rPr>
        <w:t>truyền thuê kênh riêng, mạng internet, thiết bị phát sóng wifi và các thiết bị mạng công nghệ thông tin tại bộ phận một cửa xã để thực hiện nhiệm vụ chuyên môn, tác nghiệp các phần mềm huyện triển khai để phục vụ nhân dân.</w:t>
      </w:r>
      <w:r w:rsidR="00507D43" w:rsidRPr="0018465B">
        <w:rPr>
          <w:sz w:val="28"/>
          <w:szCs w:val="28"/>
        </w:rPr>
        <w:t>.000</w:t>
      </w:r>
    </w:p>
    <w:p w:rsidR="001D7AA8" w:rsidRPr="0018465B" w:rsidRDefault="001D7AA8" w:rsidP="009554C5">
      <w:pPr>
        <w:numPr>
          <w:ilvl w:val="0"/>
          <w:numId w:val="7"/>
        </w:numPr>
        <w:tabs>
          <w:tab w:val="left" w:pos="1418"/>
        </w:tabs>
        <w:spacing w:before="100" w:after="100"/>
        <w:ind w:left="0" w:firstLine="993"/>
        <w:rPr>
          <w:noProof/>
          <w:sz w:val="28"/>
          <w:szCs w:val="28"/>
        </w:rPr>
      </w:pPr>
      <w:r w:rsidRPr="0018465B">
        <w:rPr>
          <w:noProof/>
          <w:sz w:val="28"/>
          <w:szCs w:val="28"/>
        </w:rPr>
        <w:t xml:space="preserve">Đầu tư trang thiết bị công nghệ thông tin lắp đặt tại bộ phận một cửa xã, đáp ứng việc ứng dụng công nghệ thông tin trong hoạt động của địa phương. Đến nay, UBND huyện đã trang bị cho mỗi xã gồm: 08 máy vi  tính; 04 máy in; 02 máy scan; </w:t>
      </w:r>
      <w:r w:rsidRPr="0018465B">
        <w:rPr>
          <w:sz w:val="28"/>
          <w:szCs w:val="28"/>
        </w:rPr>
        <w:t>01 camera giám sát tích hợp về UBND huyện, Trung tâm Hành chính công tỉnh phục vụ công việc giám sát của cấp trên, dự kiến UBND huyện sẽ trang bị thêm 01 camera cho cấp xã trong thời gian tới để đảm bảo tối thiểu 02 camera/1 bộ phận tiếp nhận và trả kết quả cấp xã theo kế hoạch của tỉnh. Tỷ lệ trang bị máy tính cho CBCC cấp xã đạt 90%, chỉ tiêu 01 CC/01 máy tính (trừ các đoàn thể và bán chuyên trách)</w:t>
      </w:r>
    </w:p>
    <w:p w:rsidR="00786BD1" w:rsidRPr="0018465B" w:rsidRDefault="00786BD1" w:rsidP="006A30FA">
      <w:pPr>
        <w:pStyle w:val="ListParagraph"/>
        <w:widowControl w:val="0"/>
        <w:numPr>
          <w:ilvl w:val="0"/>
          <w:numId w:val="1"/>
        </w:numPr>
        <w:tabs>
          <w:tab w:val="left" w:pos="1276"/>
        </w:tabs>
        <w:ind w:left="0" w:firstLine="851"/>
        <w:contextualSpacing w:val="0"/>
        <w:rPr>
          <w:b/>
          <w:sz w:val="28"/>
          <w:szCs w:val="28"/>
        </w:rPr>
      </w:pPr>
      <w:r w:rsidRPr="0018465B">
        <w:rPr>
          <w:b/>
          <w:sz w:val="28"/>
          <w:szCs w:val="28"/>
        </w:rPr>
        <w:t>N</w:t>
      </w:r>
      <w:r w:rsidRPr="0018465B">
        <w:rPr>
          <w:b/>
          <w:sz w:val="28"/>
          <w:szCs w:val="28"/>
          <w:lang w:val="vi-VN"/>
        </w:rPr>
        <w:t xml:space="preserve">guồn nhân lực </w:t>
      </w:r>
    </w:p>
    <w:p w:rsidR="00182900" w:rsidRPr="0018465B" w:rsidRDefault="00182900" w:rsidP="009554C5">
      <w:pPr>
        <w:pStyle w:val="ListParagraph"/>
        <w:numPr>
          <w:ilvl w:val="0"/>
          <w:numId w:val="9"/>
        </w:numPr>
        <w:tabs>
          <w:tab w:val="left" w:pos="1418"/>
        </w:tabs>
        <w:ind w:left="0" w:firstLine="993"/>
        <w:contextualSpacing w:val="0"/>
        <w:rPr>
          <w:noProof/>
          <w:sz w:val="28"/>
          <w:szCs w:val="28"/>
        </w:rPr>
      </w:pPr>
      <w:r w:rsidRPr="0018465B">
        <w:rPr>
          <w:noProof/>
          <w:sz w:val="28"/>
          <w:szCs w:val="28"/>
        </w:rPr>
        <w:t xml:space="preserve">Tập trung nguồn nhân lực làm công tác ứng dụng công nghệ thông tin gồm các cán bộ, công chức có trình độ chuyên môn cử nhân, kỷ sư chuyên ngành công nghệ thông tin. Trong đó chuyên trách là 01 công chức thuộc phòng Văn hóa </w:t>
      </w:r>
      <w:r w:rsidRPr="0018465B">
        <w:rPr>
          <w:noProof/>
          <w:sz w:val="28"/>
          <w:szCs w:val="28"/>
        </w:rPr>
        <w:lastRenderedPageBreak/>
        <w:t>và Thông tin, bán chuyên trách là 03 công chức thuộc phòng Nội vụ, Văn phòng HĐND-UBND để tham mưu và triển khai các các chương trình, nhiệm vụ ứng dụng công nghệ thông tin của huyện.</w:t>
      </w:r>
    </w:p>
    <w:p w:rsidR="00786BD1" w:rsidRPr="0018465B" w:rsidRDefault="00786BD1" w:rsidP="00905E68">
      <w:pPr>
        <w:pStyle w:val="ListParagraph"/>
        <w:widowControl w:val="0"/>
        <w:numPr>
          <w:ilvl w:val="0"/>
          <w:numId w:val="1"/>
        </w:numPr>
        <w:tabs>
          <w:tab w:val="left" w:pos="1276"/>
        </w:tabs>
        <w:ind w:left="0" w:firstLine="851"/>
        <w:contextualSpacing w:val="0"/>
        <w:rPr>
          <w:b/>
          <w:sz w:val="28"/>
          <w:szCs w:val="28"/>
        </w:rPr>
      </w:pPr>
      <w:r w:rsidRPr="0018465B">
        <w:rPr>
          <w:b/>
          <w:sz w:val="28"/>
          <w:szCs w:val="28"/>
          <w:lang w:val="vi-VN"/>
        </w:rPr>
        <w:t>Môi trường pháp lý</w:t>
      </w:r>
    </w:p>
    <w:p w:rsidR="006A30FA" w:rsidRPr="0018465B" w:rsidRDefault="006A30FA" w:rsidP="009554C5">
      <w:pPr>
        <w:pStyle w:val="ListParagraph"/>
        <w:numPr>
          <w:ilvl w:val="0"/>
          <w:numId w:val="10"/>
        </w:numPr>
        <w:tabs>
          <w:tab w:val="left" w:pos="1418"/>
        </w:tabs>
        <w:snapToGrid w:val="0"/>
        <w:ind w:left="0" w:firstLine="993"/>
        <w:contextualSpacing w:val="0"/>
        <w:rPr>
          <w:bCs/>
          <w:sz w:val="28"/>
          <w:szCs w:val="28"/>
          <w:lang w:val="nl-NL"/>
        </w:rPr>
      </w:pPr>
      <w:r w:rsidRPr="0018465B">
        <w:rPr>
          <w:bCs/>
          <w:sz w:val="28"/>
          <w:szCs w:val="28"/>
          <w:lang w:val="nl-NL"/>
        </w:rPr>
        <w:t>Căn cứ kế hoạch số 14370/KH-UBND ngày 27/12/2018 của UBND tỉnh về ứng dụng CNTT trong hoạt động của cơ quan nhà nước trên địa bàn tỉnh Đồng Nai năm 2019.</w:t>
      </w:r>
    </w:p>
    <w:p w:rsidR="006A30FA" w:rsidRPr="0018465B" w:rsidRDefault="006A30FA" w:rsidP="009554C5">
      <w:pPr>
        <w:pStyle w:val="ListParagraph"/>
        <w:numPr>
          <w:ilvl w:val="0"/>
          <w:numId w:val="10"/>
        </w:numPr>
        <w:tabs>
          <w:tab w:val="left" w:pos="1418"/>
        </w:tabs>
        <w:snapToGrid w:val="0"/>
        <w:ind w:left="0" w:firstLine="993"/>
        <w:contextualSpacing w:val="0"/>
        <w:rPr>
          <w:bCs/>
          <w:sz w:val="28"/>
          <w:szCs w:val="28"/>
          <w:lang w:val="nl-NL"/>
        </w:rPr>
      </w:pPr>
      <w:r w:rsidRPr="0018465B">
        <w:rPr>
          <w:bCs/>
          <w:sz w:val="28"/>
          <w:szCs w:val="28"/>
          <w:lang w:val="nl-NL"/>
        </w:rPr>
        <w:t xml:space="preserve">Căn cứ kế hoạch 133/KH-UBND ngày 31/8/2016 của UBND huyện về Ứng dụng công nghệ thông tin trong hoạt động của cơ quan nhà nước trên địa huyện Nhơn Trạch giai đoạn 2016-2020; Kế hoạch số 20/KH-UBND ngày 28/01/2019 của UBND huyện về ứng dụng CNTT trong hoạt động của cơ quan nhà nước năm 2019;  Quyết định số 2769/QĐ-UBND ngày 19/8/2016 Ban hành chương trình cải cách hành chính huyện Nhơn Trạch giai đoạn 2016-2020; Kế hoạch số 11/KH-UBND ngày 15/01/2019 về Cải cách hành chính huyện Nhơn Trạch năm 2019. </w:t>
      </w:r>
    </w:p>
    <w:p w:rsidR="006A30FA" w:rsidRPr="0018465B" w:rsidRDefault="006A30FA" w:rsidP="009554C5">
      <w:pPr>
        <w:pStyle w:val="ListParagraph"/>
        <w:numPr>
          <w:ilvl w:val="0"/>
          <w:numId w:val="10"/>
        </w:numPr>
        <w:tabs>
          <w:tab w:val="left" w:pos="1418"/>
        </w:tabs>
        <w:snapToGrid w:val="0"/>
        <w:ind w:left="0" w:firstLine="993"/>
        <w:contextualSpacing w:val="0"/>
        <w:rPr>
          <w:bCs/>
          <w:sz w:val="28"/>
          <w:szCs w:val="28"/>
          <w:lang w:val="nl-NL"/>
        </w:rPr>
      </w:pPr>
      <w:r w:rsidRPr="0018465B">
        <w:rPr>
          <w:bCs/>
          <w:sz w:val="28"/>
          <w:szCs w:val="28"/>
          <w:lang w:val="nl-NL"/>
        </w:rPr>
        <w:t>Trên cơ sở đó, UBND cụ thể hóa nội dung</w:t>
      </w:r>
      <w:r w:rsidR="00786ABC" w:rsidRPr="0018465B">
        <w:rPr>
          <w:bCs/>
          <w:sz w:val="28"/>
          <w:szCs w:val="28"/>
          <w:lang w:val="nl-NL"/>
        </w:rPr>
        <w:t xml:space="preserve"> ứng dụng CNTT</w:t>
      </w:r>
      <w:r w:rsidRPr="0018465B">
        <w:rPr>
          <w:bCs/>
          <w:sz w:val="28"/>
          <w:szCs w:val="28"/>
          <w:lang w:val="nl-NL"/>
        </w:rPr>
        <w:t xml:space="preserve"> </w:t>
      </w:r>
      <w:r w:rsidR="00786ABC" w:rsidRPr="0018465B">
        <w:rPr>
          <w:bCs/>
          <w:sz w:val="28"/>
          <w:szCs w:val="28"/>
          <w:lang w:val="nl-NL"/>
        </w:rPr>
        <w:t>theo</w:t>
      </w:r>
      <w:r w:rsidRPr="0018465B">
        <w:rPr>
          <w:bCs/>
          <w:sz w:val="28"/>
          <w:szCs w:val="28"/>
          <w:lang w:val="nl-NL"/>
        </w:rPr>
        <w:t xml:space="preserve"> từng giai đoạn phù hợp với tình hình thực tế</w:t>
      </w:r>
      <w:r w:rsidR="00786ABC" w:rsidRPr="0018465B">
        <w:rPr>
          <w:bCs/>
          <w:sz w:val="28"/>
          <w:szCs w:val="28"/>
          <w:lang w:val="nl-NL"/>
        </w:rPr>
        <w:t xml:space="preserve"> của địa phương</w:t>
      </w:r>
      <w:r w:rsidRPr="0018465B">
        <w:rPr>
          <w:bCs/>
          <w:sz w:val="28"/>
          <w:szCs w:val="28"/>
          <w:lang w:val="nl-NL"/>
        </w:rPr>
        <w:t xml:space="preserve">, lồng ghép </w:t>
      </w:r>
      <w:r w:rsidR="00786ABC" w:rsidRPr="0018465B">
        <w:rPr>
          <w:bCs/>
          <w:sz w:val="28"/>
          <w:szCs w:val="28"/>
          <w:lang w:val="nl-NL"/>
        </w:rPr>
        <w:t>và</w:t>
      </w:r>
      <w:r w:rsidRPr="0018465B">
        <w:rPr>
          <w:bCs/>
          <w:sz w:val="28"/>
          <w:szCs w:val="28"/>
          <w:lang w:val="nl-NL"/>
        </w:rPr>
        <w:t xml:space="preserve"> kết hợp chặt chẽ ứng dụng công nghệ thông tin trong cải cách hành chính</w:t>
      </w:r>
      <w:r w:rsidR="00786ABC" w:rsidRPr="0018465B">
        <w:rPr>
          <w:bCs/>
          <w:sz w:val="28"/>
          <w:szCs w:val="28"/>
          <w:lang w:val="nl-NL"/>
        </w:rPr>
        <w:t xml:space="preserve">, đảm bảo  triển khai có hiệu quả đáp ứng </w:t>
      </w:r>
      <w:r w:rsidR="00FB175A" w:rsidRPr="0018465B">
        <w:rPr>
          <w:bCs/>
          <w:sz w:val="28"/>
          <w:szCs w:val="28"/>
          <w:lang w:val="nl-NL"/>
        </w:rPr>
        <w:t xml:space="preserve">nhu cầu của </w:t>
      </w:r>
      <w:r w:rsidR="00786ABC" w:rsidRPr="0018465B">
        <w:rPr>
          <w:bCs/>
          <w:sz w:val="28"/>
          <w:szCs w:val="28"/>
          <w:lang w:val="nl-NL"/>
        </w:rPr>
        <w:t>sự phát triển trên địa bàn huyện</w:t>
      </w:r>
      <w:r w:rsidRPr="0018465B">
        <w:rPr>
          <w:bCs/>
          <w:sz w:val="28"/>
          <w:szCs w:val="28"/>
          <w:lang w:val="nl-NL"/>
        </w:rPr>
        <w:t>.</w:t>
      </w:r>
    </w:p>
    <w:p w:rsidR="000744CD" w:rsidRPr="0018465B" w:rsidRDefault="00846675" w:rsidP="00905E68">
      <w:pPr>
        <w:pStyle w:val="ListParagraph"/>
        <w:numPr>
          <w:ilvl w:val="0"/>
          <w:numId w:val="1"/>
        </w:numPr>
        <w:tabs>
          <w:tab w:val="left" w:pos="1276"/>
        </w:tabs>
        <w:ind w:left="0" w:firstLine="851"/>
        <w:contextualSpacing w:val="0"/>
        <w:rPr>
          <w:b/>
          <w:sz w:val="28"/>
          <w:szCs w:val="28"/>
        </w:rPr>
      </w:pPr>
      <w:r w:rsidRPr="0018465B">
        <w:rPr>
          <w:b/>
          <w:sz w:val="28"/>
          <w:szCs w:val="28"/>
        </w:rPr>
        <w:t xml:space="preserve">Kết quả thực hiện mục tiêu, nhiệm vụ theo Kế hoạch </w:t>
      </w:r>
      <w:r w:rsidR="00947CDC" w:rsidRPr="0018465B">
        <w:rPr>
          <w:b/>
          <w:sz w:val="28"/>
          <w:szCs w:val="28"/>
        </w:rPr>
        <w:t>2019</w:t>
      </w:r>
      <w:r w:rsidRPr="0018465B">
        <w:rPr>
          <w:b/>
          <w:sz w:val="28"/>
          <w:szCs w:val="28"/>
        </w:rPr>
        <w:t>, Kế hoạch 5 năm</w:t>
      </w:r>
    </w:p>
    <w:p w:rsidR="000744CD" w:rsidRPr="0018465B" w:rsidRDefault="00515EFB" w:rsidP="009554C5">
      <w:pPr>
        <w:pStyle w:val="ListParagraph"/>
        <w:numPr>
          <w:ilvl w:val="0"/>
          <w:numId w:val="11"/>
        </w:numPr>
        <w:tabs>
          <w:tab w:val="left" w:pos="1418"/>
        </w:tabs>
        <w:ind w:left="0" w:firstLine="993"/>
        <w:contextualSpacing w:val="0"/>
        <w:rPr>
          <w:i/>
          <w:sz w:val="28"/>
          <w:szCs w:val="28"/>
        </w:rPr>
      </w:pPr>
      <w:r w:rsidRPr="0018465B">
        <w:rPr>
          <w:i/>
          <w:sz w:val="28"/>
          <w:szCs w:val="28"/>
        </w:rPr>
        <w:t>Kế hoạch 2019</w:t>
      </w:r>
      <w:r w:rsidR="00846675" w:rsidRPr="0018465B">
        <w:rPr>
          <w:i/>
          <w:sz w:val="28"/>
          <w:szCs w:val="28"/>
        </w:rPr>
        <w:t>: Cụ thể từng mục tiêu, kết quả đạt được, chưa đạt được,</w:t>
      </w:r>
      <w:r w:rsidR="00797AA2" w:rsidRPr="0018465B">
        <w:rPr>
          <w:i/>
          <w:sz w:val="28"/>
          <w:szCs w:val="28"/>
        </w:rPr>
        <w:t xml:space="preserve"> nguyên nhân, đề xuất kiến nghị</w:t>
      </w:r>
    </w:p>
    <w:p w:rsidR="00CF5FCE" w:rsidRPr="0018465B" w:rsidRDefault="00CF5FCE" w:rsidP="009554C5">
      <w:pPr>
        <w:pStyle w:val="ListParagraph"/>
        <w:numPr>
          <w:ilvl w:val="0"/>
          <w:numId w:val="12"/>
        </w:numPr>
        <w:tabs>
          <w:tab w:val="left" w:pos="1418"/>
        </w:tabs>
        <w:ind w:left="0" w:firstLine="993"/>
        <w:contextualSpacing w:val="0"/>
        <w:rPr>
          <w:sz w:val="28"/>
          <w:szCs w:val="28"/>
        </w:rPr>
      </w:pPr>
      <w:r w:rsidRPr="0018465B">
        <w:rPr>
          <w:sz w:val="28"/>
          <w:szCs w:val="28"/>
        </w:rPr>
        <w:t>Phát triển hạ tầng kỹ thuật CNTT</w:t>
      </w:r>
      <w:r w:rsidR="00797AA2" w:rsidRPr="0018465B">
        <w:rPr>
          <w:sz w:val="28"/>
          <w:szCs w:val="28"/>
        </w:rPr>
        <w:t>:</w:t>
      </w:r>
    </w:p>
    <w:p w:rsidR="00CF5FCE" w:rsidRPr="0018465B" w:rsidRDefault="00CF5FCE" w:rsidP="009554C5">
      <w:pPr>
        <w:pStyle w:val="ListParagraph"/>
        <w:numPr>
          <w:ilvl w:val="0"/>
          <w:numId w:val="13"/>
        </w:numPr>
        <w:tabs>
          <w:tab w:val="left" w:pos="1843"/>
        </w:tabs>
        <w:ind w:left="0" w:firstLine="1418"/>
        <w:contextualSpacing w:val="0"/>
        <w:rPr>
          <w:sz w:val="28"/>
          <w:szCs w:val="28"/>
        </w:rPr>
      </w:pPr>
      <w:r w:rsidRPr="0018465B">
        <w:rPr>
          <w:sz w:val="28"/>
          <w:szCs w:val="28"/>
        </w:rPr>
        <w:t>Quan tâm đầu tư cơ sở hạ tầng công nghệ thông tin, trang thiết bị công nghệ thông tin đảm bảo phục vụ ứng dụng công nghệ thông tin trong hoạt động của cơ quan nhà nước và ứng dụng công nghệ thông tin trong cải cách hành chính</w:t>
      </w:r>
    </w:p>
    <w:p w:rsidR="00CF5FCE" w:rsidRPr="0018465B" w:rsidRDefault="00CF5FCE" w:rsidP="009554C5">
      <w:pPr>
        <w:pStyle w:val="ListParagraph"/>
        <w:numPr>
          <w:ilvl w:val="0"/>
          <w:numId w:val="13"/>
        </w:numPr>
        <w:tabs>
          <w:tab w:val="left" w:pos="1843"/>
        </w:tabs>
        <w:ind w:left="0" w:firstLine="1418"/>
        <w:contextualSpacing w:val="0"/>
        <w:rPr>
          <w:sz w:val="28"/>
          <w:szCs w:val="28"/>
        </w:rPr>
      </w:pPr>
      <w:r w:rsidRPr="0018465B">
        <w:rPr>
          <w:sz w:val="28"/>
          <w:szCs w:val="28"/>
        </w:rPr>
        <w:t>Rà soát đăng ký với tỉnh các dự án công nghệ thông tin phục vụ công tác hiện đại hóa nền hành chính của huyện như:  Nâng cấp, bảo trì hệ thống hạ tầng công nghệ thông tin của huyện; xây dựng các phần mềm mới phục vụ công tác chuyên môn,...</w:t>
      </w:r>
    </w:p>
    <w:p w:rsidR="00CF5FCE" w:rsidRPr="0018465B" w:rsidRDefault="00CF5FCE" w:rsidP="009554C5">
      <w:pPr>
        <w:pStyle w:val="ListParagraph"/>
        <w:numPr>
          <w:ilvl w:val="0"/>
          <w:numId w:val="13"/>
        </w:numPr>
        <w:tabs>
          <w:tab w:val="left" w:pos="1843"/>
        </w:tabs>
        <w:ind w:left="0" w:firstLine="1418"/>
        <w:contextualSpacing w:val="0"/>
        <w:rPr>
          <w:sz w:val="28"/>
          <w:szCs w:val="28"/>
        </w:rPr>
      </w:pPr>
      <w:r w:rsidRPr="0018465B">
        <w:rPr>
          <w:sz w:val="28"/>
          <w:szCs w:val="28"/>
        </w:rPr>
        <w:t>Rà soát hạ tầng công nghệ thông tin huyện, xã đầu tư, nâng cấp kịp thời đáp ứng việc triển khai chính quyền điện tử theo lộ trình chung của tỉnh ban hành.</w:t>
      </w:r>
    </w:p>
    <w:p w:rsidR="00CF5FCE" w:rsidRPr="0018465B" w:rsidRDefault="00CF5FCE" w:rsidP="009554C5">
      <w:pPr>
        <w:pStyle w:val="ListParagraph"/>
        <w:numPr>
          <w:ilvl w:val="0"/>
          <w:numId w:val="12"/>
        </w:numPr>
        <w:tabs>
          <w:tab w:val="left" w:pos="1418"/>
        </w:tabs>
        <w:ind w:left="0" w:firstLine="993"/>
        <w:contextualSpacing w:val="0"/>
        <w:rPr>
          <w:sz w:val="28"/>
          <w:szCs w:val="28"/>
        </w:rPr>
      </w:pPr>
      <w:r w:rsidRPr="0018465B">
        <w:rPr>
          <w:sz w:val="28"/>
          <w:szCs w:val="28"/>
        </w:rPr>
        <w:t>Ứng dụng CNTT trong hoạt động nội bộ cơ quan nhà nước</w:t>
      </w:r>
      <w:r w:rsidR="00797AA2" w:rsidRPr="0018465B">
        <w:rPr>
          <w:sz w:val="28"/>
          <w:szCs w:val="28"/>
        </w:rPr>
        <w:t>:</w:t>
      </w:r>
    </w:p>
    <w:p w:rsidR="00CF5FCE" w:rsidRPr="0018465B" w:rsidRDefault="00CF5FCE" w:rsidP="009554C5">
      <w:pPr>
        <w:pStyle w:val="ListParagraph"/>
        <w:numPr>
          <w:ilvl w:val="0"/>
          <w:numId w:val="14"/>
        </w:numPr>
        <w:tabs>
          <w:tab w:val="left" w:pos="1843"/>
        </w:tabs>
        <w:ind w:left="0" w:firstLine="1418"/>
        <w:contextualSpacing w:val="0"/>
        <w:rPr>
          <w:sz w:val="28"/>
          <w:szCs w:val="28"/>
        </w:rPr>
      </w:pPr>
      <w:r w:rsidRPr="0018465B">
        <w:rPr>
          <w:sz w:val="28"/>
          <w:szCs w:val="28"/>
        </w:rPr>
        <w:t xml:space="preserve">Rà soát đăng ký cấp hộp thư điện tử cho các tổ chức, cá nhân phục vụ công việc </w:t>
      </w:r>
      <w:r w:rsidR="008B4648" w:rsidRPr="0018465B">
        <w:rPr>
          <w:sz w:val="28"/>
          <w:szCs w:val="28"/>
        </w:rPr>
        <w:t>trao đổi dữ liệu một cách an toàn trên hệ thống mạng.</w:t>
      </w:r>
    </w:p>
    <w:p w:rsidR="00CF5FCE" w:rsidRPr="0018465B" w:rsidRDefault="008B4648" w:rsidP="009554C5">
      <w:pPr>
        <w:pStyle w:val="ListParagraph"/>
        <w:numPr>
          <w:ilvl w:val="0"/>
          <w:numId w:val="14"/>
        </w:numPr>
        <w:tabs>
          <w:tab w:val="left" w:pos="1843"/>
        </w:tabs>
        <w:ind w:left="0" w:firstLine="1418"/>
        <w:contextualSpacing w:val="0"/>
        <w:rPr>
          <w:sz w:val="28"/>
          <w:szCs w:val="28"/>
        </w:rPr>
      </w:pPr>
      <w:r w:rsidRPr="0018465B">
        <w:rPr>
          <w:sz w:val="28"/>
          <w:szCs w:val="28"/>
        </w:rPr>
        <w:lastRenderedPageBreak/>
        <w:t xml:space="preserve">Triển </w:t>
      </w:r>
      <w:r w:rsidR="00CF5FCE" w:rsidRPr="0018465B">
        <w:rPr>
          <w:sz w:val="28"/>
          <w:szCs w:val="28"/>
        </w:rPr>
        <w:t xml:space="preserve">khai </w:t>
      </w:r>
      <w:r w:rsidR="00D715CF" w:rsidRPr="0018465B">
        <w:rPr>
          <w:sz w:val="28"/>
          <w:szCs w:val="28"/>
        </w:rPr>
        <w:t xml:space="preserve">ứng dụng </w:t>
      </w:r>
      <w:r w:rsidRPr="0018465B">
        <w:rPr>
          <w:sz w:val="28"/>
          <w:szCs w:val="28"/>
        </w:rPr>
        <w:t xml:space="preserve">rộng rãi </w:t>
      </w:r>
      <w:r w:rsidR="00CF5FCE" w:rsidRPr="0018465B">
        <w:rPr>
          <w:sz w:val="28"/>
          <w:szCs w:val="28"/>
        </w:rPr>
        <w:t>phần mềm quản lý</w:t>
      </w:r>
      <w:r w:rsidRPr="0018465B">
        <w:rPr>
          <w:sz w:val="28"/>
          <w:szCs w:val="28"/>
        </w:rPr>
        <w:t xml:space="preserve"> văn bản</w:t>
      </w:r>
      <w:r w:rsidR="00CF5FCE" w:rsidRPr="0018465B">
        <w:rPr>
          <w:sz w:val="28"/>
          <w:szCs w:val="28"/>
        </w:rPr>
        <w:t xml:space="preserve"> và điều hành công việc I-Office đến các </w:t>
      </w:r>
      <w:r w:rsidRPr="0018465B">
        <w:rPr>
          <w:sz w:val="28"/>
          <w:szCs w:val="28"/>
        </w:rPr>
        <w:t>cơ quan, đơn vị, trường học trên địa bàn huyện phục vụ trao đổi văn bản điện tử giữa các cơ quan hành chính nhà nước</w:t>
      </w:r>
      <w:r w:rsidR="00CF5FCE" w:rsidRPr="0018465B">
        <w:rPr>
          <w:sz w:val="28"/>
          <w:szCs w:val="28"/>
        </w:rPr>
        <w:t>.</w:t>
      </w:r>
    </w:p>
    <w:p w:rsidR="00CF5FCE" w:rsidRPr="0018465B" w:rsidRDefault="008B4648" w:rsidP="009554C5">
      <w:pPr>
        <w:pStyle w:val="ListParagraph"/>
        <w:numPr>
          <w:ilvl w:val="0"/>
          <w:numId w:val="14"/>
        </w:numPr>
        <w:tabs>
          <w:tab w:val="left" w:pos="1843"/>
        </w:tabs>
        <w:ind w:left="0" w:firstLine="1418"/>
        <w:contextualSpacing w:val="0"/>
        <w:rPr>
          <w:sz w:val="28"/>
          <w:szCs w:val="28"/>
        </w:rPr>
      </w:pPr>
      <w:r w:rsidRPr="0018465B">
        <w:rPr>
          <w:sz w:val="28"/>
          <w:szCs w:val="28"/>
        </w:rPr>
        <w:t>Triển khai việc ứ</w:t>
      </w:r>
      <w:r w:rsidR="00CF5FCE" w:rsidRPr="0018465B">
        <w:rPr>
          <w:sz w:val="28"/>
          <w:szCs w:val="28"/>
        </w:rPr>
        <w:t xml:space="preserve">ng dụng </w:t>
      </w:r>
      <w:r w:rsidRPr="0018465B">
        <w:rPr>
          <w:sz w:val="28"/>
          <w:szCs w:val="28"/>
        </w:rPr>
        <w:t>chữ ký số trong giao dịch điện tử giữa các cơ quan hành chính nhà nước với cơ quan Bảo hiểm, Thuế và KBNN.</w:t>
      </w:r>
    </w:p>
    <w:p w:rsidR="00CF5FCE" w:rsidRPr="0018465B" w:rsidRDefault="00CF5FCE" w:rsidP="009554C5">
      <w:pPr>
        <w:pStyle w:val="ListParagraph"/>
        <w:numPr>
          <w:ilvl w:val="0"/>
          <w:numId w:val="14"/>
        </w:numPr>
        <w:tabs>
          <w:tab w:val="left" w:pos="1843"/>
        </w:tabs>
        <w:ind w:left="0" w:firstLine="1418"/>
        <w:contextualSpacing w:val="0"/>
        <w:rPr>
          <w:sz w:val="28"/>
          <w:szCs w:val="28"/>
        </w:rPr>
      </w:pPr>
      <w:r w:rsidRPr="0018465B">
        <w:rPr>
          <w:sz w:val="28"/>
          <w:szCs w:val="28"/>
        </w:rPr>
        <w:t>Ứng dụng hiệu quả các phần mềm chuyên ngành do các sở, ngành triển khai như: Hộ tịch, giao dịch đảm bảo, chuyên ngành nội vụ, thanh tra,...</w:t>
      </w:r>
    </w:p>
    <w:p w:rsidR="00CF5FCE" w:rsidRPr="0018465B" w:rsidRDefault="00CF5FCE" w:rsidP="009554C5">
      <w:pPr>
        <w:pStyle w:val="ListParagraph"/>
        <w:numPr>
          <w:ilvl w:val="0"/>
          <w:numId w:val="12"/>
        </w:numPr>
        <w:tabs>
          <w:tab w:val="left" w:pos="1418"/>
        </w:tabs>
        <w:ind w:left="0" w:firstLine="993"/>
        <w:contextualSpacing w:val="0"/>
        <w:rPr>
          <w:sz w:val="28"/>
          <w:szCs w:val="28"/>
        </w:rPr>
      </w:pPr>
      <w:r w:rsidRPr="0018465B">
        <w:rPr>
          <w:sz w:val="28"/>
          <w:szCs w:val="28"/>
        </w:rPr>
        <w:t>Ứng dụng CNTT trong phục vụ người dân và doanh nghiệp</w:t>
      </w:r>
      <w:r w:rsidR="00797AA2" w:rsidRPr="0018465B">
        <w:rPr>
          <w:sz w:val="28"/>
          <w:szCs w:val="28"/>
        </w:rPr>
        <w:t>:</w:t>
      </w:r>
    </w:p>
    <w:p w:rsidR="00C43F66" w:rsidRPr="0018465B" w:rsidRDefault="00CF5FCE" w:rsidP="009554C5">
      <w:pPr>
        <w:pStyle w:val="ListParagraph"/>
        <w:numPr>
          <w:ilvl w:val="0"/>
          <w:numId w:val="15"/>
        </w:numPr>
        <w:tabs>
          <w:tab w:val="left" w:pos="1843"/>
        </w:tabs>
        <w:ind w:left="0" w:firstLine="1418"/>
        <w:contextualSpacing w:val="0"/>
        <w:rPr>
          <w:sz w:val="28"/>
          <w:szCs w:val="28"/>
        </w:rPr>
      </w:pPr>
      <w:r w:rsidRPr="0018465B">
        <w:rPr>
          <w:bCs/>
          <w:sz w:val="28"/>
          <w:szCs w:val="28"/>
        </w:rPr>
        <w:t>Ứng dụng phần mềm quản lý một cửa điện tử eGov trong tiếp nhận và giải quyết thủ tục hành chính, nâng cao hiệu quả giải quyết thủ tục hành chính</w:t>
      </w:r>
      <w:r w:rsidR="00C43F66" w:rsidRPr="0018465B">
        <w:rPr>
          <w:bCs/>
          <w:sz w:val="28"/>
          <w:szCs w:val="28"/>
        </w:rPr>
        <w:t xml:space="preserve"> cho người dân và doanh nghiệp (</w:t>
      </w:r>
      <w:r w:rsidR="00337D90" w:rsidRPr="0018465B">
        <w:rPr>
          <w:bCs/>
          <w:sz w:val="28"/>
          <w:szCs w:val="28"/>
        </w:rPr>
        <w:t>t</w:t>
      </w:r>
      <w:r w:rsidR="00C43F66" w:rsidRPr="0018465B">
        <w:rPr>
          <w:bCs/>
          <w:sz w:val="28"/>
          <w:szCs w:val="28"/>
        </w:rPr>
        <w:t>ỷ lệ hồ sơ giải quyết trong và trước hạn chiếm tỷ lệ trên 95%),</w:t>
      </w:r>
      <w:r w:rsidR="001649C2" w:rsidRPr="0018465B">
        <w:rPr>
          <w:bCs/>
          <w:sz w:val="28"/>
          <w:szCs w:val="28"/>
        </w:rPr>
        <w:t xml:space="preserve"> đảm bảo sự công khai, minh bạch của TTHC và quy trình giải quyết TTHC</w:t>
      </w:r>
      <w:r w:rsidR="00337D90" w:rsidRPr="0018465B">
        <w:rPr>
          <w:bCs/>
          <w:sz w:val="28"/>
          <w:szCs w:val="28"/>
        </w:rPr>
        <w:t xml:space="preserve"> của cơ quan hành chính nhà nước</w:t>
      </w:r>
      <w:r w:rsidR="00C43F66" w:rsidRPr="0018465B">
        <w:rPr>
          <w:bCs/>
          <w:sz w:val="28"/>
          <w:szCs w:val="28"/>
        </w:rPr>
        <w:t xml:space="preserve">. </w:t>
      </w:r>
    </w:p>
    <w:p w:rsidR="00CF5FCE" w:rsidRPr="0018465B" w:rsidRDefault="009020AC" w:rsidP="009554C5">
      <w:pPr>
        <w:pStyle w:val="ListParagraph"/>
        <w:numPr>
          <w:ilvl w:val="0"/>
          <w:numId w:val="15"/>
        </w:numPr>
        <w:tabs>
          <w:tab w:val="left" w:pos="1843"/>
        </w:tabs>
        <w:ind w:left="0" w:firstLine="1418"/>
        <w:contextualSpacing w:val="0"/>
        <w:rPr>
          <w:sz w:val="28"/>
          <w:szCs w:val="28"/>
        </w:rPr>
      </w:pPr>
      <w:r w:rsidRPr="0018465B">
        <w:rPr>
          <w:sz w:val="28"/>
          <w:szCs w:val="28"/>
        </w:rPr>
        <w:t>Xây dựng các quy trình phối hợp cấu hình lên hệ thống eGov nhằm giảm số ngày giải quyết TTHC cho người dân và doanh nghiệp như quy trình phối hợp cấp phép karaoke, internet,...</w:t>
      </w:r>
    </w:p>
    <w:p w:rsidR="00CF5FCE" w:rsidRPr="0018465B" w:rsidRDefault="00CF5FCE" w:rsidP="009554C5">
      <w:pPr>
        <w:pStyle w:val="ListParagraph"/>
        <w:numPr>
          <w:ilvl w:val="0"/>
          <w:numId w:val="15"/>
        </w:numPr>
        <w:tabs>
          <w:tab w:val="left" w:pos="1843"/>
        </w:tabs>
        <w:ind w:left="0" w:firstLine="1418"/>
        <w:contextualSpacing w:val="0"/>
        <w:rPr>
          <w:sz w:val="28"/>
          <w:szCs w:val="28"/>
        </w:rPr>
      </w:pPr>
      <w:r w:rsidRPr="0018465B">
        <w:rPr>
          <w:sz w:val="28"/>
          <w:szCs w:val="28"/>
        </w:rPr>
        <w:t xml:space="preserve">Nâng cao hiệu quả cung cấp thông tin của Trang thông tin điện tử huyện, cung cấp đầy đủ thông tin theo quy định của Chính phủ tại Nghị định số 43/2011/NĐ-CP ngày 13/6/2011; Quyết định số 12/2017/QĐ-UBND ngày 24/3/2017 của UBND tỉnh. </w:t>
      </w:r>
    </w:p>
    <w:p w:rsidR="00CF5FCE" w:rsidRPr="0018465B" w:rsidRDefault="004E36C7" w:rsidP="009554C5">
      <w:pPr>
        <w:pStyle w:val="ListParagraph"/>
        <w:numPr>
          <w:ilvl w:val="0"/>
          <w:numId w:val="15"/>
        </w:numPr>
        <w:tabs>
          <w:tab w:val="left" w:pos="1843"/>
        </w:tabs>
        <w:ind w:left="0" w:firstLine="1418"/>
        <w:contextualSpacing w:val="0"/>
        <w:rPr>
          <w:sz w:val="28"/>
          <w:szCs w:val="28"/>
        </w:rPr>
      </w:pPr>
      <w:r w:rsidRPr="0018465B">
        <w:rPr>
          <w:sz w:val="28"/>
          <w:szCs w:val="28"/>
        </w:rPr>
        <w:t xml:space="preserve">Thực hiện </w:t>
      </w:r>
      <w:r w:rsidR="00EF39EE" w:rsidRPr="0018465B">
        <w:rPr>
          <w:sz w:val="28"/>
          <w:szCs w:val="28"/>
        </w:rPr>
        <w:t>c</w:t>
      </w:r>
      <w:r w:rsidR="00CF5FCE" w:rsidRPr="0018465B">
        <w:rPr>
          <w:sz w:val="28"/>
          <w:szCs w:val="28"/>
        </w:rPr>
        <w:t>ung cấp các dịch vụ hành chính công: Dịch vụ công ích Bưu chính, dịch vụ công trực tuyến, dịch vụ tra cứu thông tin quy hoạch, xây dựng, tra cứu tình trạng giải quyết thủ tục hành chính,...để phục vụ người dân</w:t>
      </w:r>
      <w:r w:rsidR="00EF39EE" w:rsidRPr="0018465B">
        <w:rPr>
          <w:sz w:val="28"/>
          <w:szCs w:val="28"/>
        </w:rPr>
        <w:t>, doanh nghiệp</w:t>
      </w:r>
      <w:r w:rsidR="00CF5FCE" w:rsidRPr="0018465B">
        <w:rPr>
          <w:sz w:val="28"/>
          <w:szCs w:val="28"/>
        </w:rPr>
        <w:t>.</w:t>
      </w:r>
    </w:p>
    <w:p w:rsidR="00CF5FCE" w:rsidRPr="0018465B" w:rsidRDefault="00CF5FCE" w:rsidP="009554C5">
      <w:pPr>
        <w:pStyle w:val="ListParagraph"/>
        <w:numPr>
          <w:ilvl w:val="0"/>
          <w:numId w:val="12"/>
        </w:numPr>
        <w:tabs>
          <w:tab w:val="left" w:pos="1418"/>
        </w:tabs>
        <w:ind w:left="0" w:firstLine="993"/>
        <w:contextualSpacing w:val="0"/>
        <w:rPr>
          <w:sz w:val="28"/>
          <w:szCs w:val="28"/>
        </w:rPr>
      </w:pPr>
      <w:r w:rsidRPr="0018465B">
        <w:rPr>
          <w:sz w:val="28"/>
          <w:szCs w:val="28"/>
        </w:rPr>
        <w:t xml:space="preserve">Xây dựng và triển khai các </w:t>
      </w:r>
      <w:r w:rsidR="0066046D" w:rsidRPr="0018465B">
        <w:rPr>
          <w:sz w:val="28"/>
          <w:szCs w:val="28"/>
        </w:rPr>
        <w:t>nhiệm vụ, dự</w:t>
      </w:r>
      <w:r w:rsidRPr="0018465B">
        <w:rPr>
          <w:sz w:val="28"/>
          <w:szCs w:val="28"/>
        </w:rPr>
        <w:t xml:space="preserve"> án CNTT</w:t>
      </w:r>
      <w:r w:rsidR="00797AA2" w:rsidRPr="0018465B">
        <w:rPr>
          <w:sz w:val="28"/>
          <w:szCs w:val="28"/>
        </w:rPr>
        <w:t>:</w:t>
      </w:r>
    </w:p>
    <w:p w:rsidR="0019725E" w:rsidRPr="0018465B" w:rsidRDefault="0019725E" w:rsidP="009554C5">
      <w:pPr>
        <w:pStyle w:val="ListParagraph"/>
        <w:numPr>
          <w:ilvl w:val="0"/>
          <w:numId w:val="16"/>
        </w:numPr>
        <w:tabs>
          <w:tab w:val="left" w:pos="1843"/>
        </w:tabs>
        <w:ind w:left="0" w:firstLine="1418"/>
        <w:contextualSpacing w:val="0"/>
        <w:rPr>
          <w:sz w:val="28"/>
          <w:szCs w:val="28"/>
        </w:rPr>
      </w:pPr>
      <w:r w:rsidRPr="0018465B">
        <w:rPr>
          <w:sz w:val="28"/>
          <w:szCs w:val="28"/>
        </w:rPr>
        <w:t>Thực hiện rà soát đầu tư cơ sở hạ tầng mạng nội bộ, nâng cấp hệ thống máy chủ, triển khai các phần mềm dùng chung đảm bảo phục vụ công tác ứng dụng CNTT của huyện.</w:t>
      </w:r>
    </w:p>
    <w:p w:rsidR="00CF5FCE" w:rsidRPr="0018465B" w:rsidRDefault="00CF5FCE" w:rsidP="009554C5">
      <w:pPr>
        <w:pStyle w:val="ListParagraph"/>
        <w:numPr>
          <w:ilvl w:val="0"/>
          <w:numId w:val="16"/>
        </w:numPr>
        <w:tabs>
          <w:tab w:val="left" w:pos="1843"/>
        </w:tabs>
        <w:ind w:left="0" w:firstLine="1418"/>
        <w:contextualSpacing w:val="0"/>
        <w:rPr>
          <w:sz w:val="28"/>
          <w:szCs w:val="28"/>
        </w:rPr>
      </w:pPr>
      <w:r w:rsidRPr="0018465B">
        <w:rPr>
          <w:sz w:val="28"/>
          <w:szCs w:val="28"/>
        </w:rPr>
        <w:t>Xây dựng và triển khai phần mềm quản lý các cơ sở kinh doanh dịch vụ văn hóa trên địa bàn huyện.</w:t>
      </w:r>
    </w:p>
    <w:p w:rsidR="002D2874" w:rsidRPr="0018465B" w:rsidRDefault="002D2874" w:rsidP="009554C5">
      <w:pPr>
        <w:pStyle w:val="ListParagraph"/>
        <w:numPr>
          <w:ilvl w:val="0"/>
          <w:numId w:val="16"/>
        </w:numPr>
        <w:tabs>
          <w:tab w:val="left" w:pos="1843"/>
        </w:tabs>
        <w:ind w:left="0" w:firstLine="1418"/>
        <w:contextualSpacing w:val="0"/>
        <w:rPr>
          <w:sz w:val="28"/>
          <w:szCs w:val="28"/>
        </w:rPr>
      </w:pPr>
      <w:r w:rsidRPr="0018465B">
        <w:rPr>
          <w:sz w:val="28"/>
          <w:szCs w:val="28"/>
        </w:rPr>
        <w:t xml:space="preserve">Triển khai nâng cấp phần mềm quản lý văn bản điện tử đảm bảo theo </w:t>
      </w:r>
      <w:r w:rsidR="00F62EE4" w:rsidRPr="0018465B">
        <w:rPr>
          <w:sz w:val="28"/>
          <w:szCs w:val="28"/>
        </w:rPr>
        <w:t>quyết</w:t>
      </w:r>
      <w:r w:rsidRPr="0018465B">
        <w:rPr>
          <w:sz w:val="28"/>
          <w:szCs w:val="28"/>
        </w:rPr>
        <w:t xml:space="preserve"> định</w:t>
      </w:r>
      <w:r w:rsidR="00F62EE4" w:rsidRPr="0018465B">
        <w:rPr>
          <w:sz w:val="28"/>
          <w:szCs w:val="28"/>
        </w:rPr>
        <w:t xml:space="preserve"> số</w:t>
      </w:r>
      <w:r w:rsidRPr="0018465B">
        <w:rPr>
          <w:sz w:val="28"/>
          <w:szCs w:val="28"/>
        </w:rPr>
        <w:t xml:space="preserve"> </w:t>
      </w:r>
      <w:r w:rsidR="00F62EE4" w:rsidRPr="0018465B">
        <w:rPr>
          <w:color w:val="000000"/>
          <w:sz w:val="28"/>
          <w:szCs w:val="28"/>
          <w:shd w:val="clear" w:color="auto" w:fill="FFFFFF"/>
        </w:rPr>
        <w:t>28/2018/QĐ-TTg</w:t>
      </w:r>
      <w:r w:rsidR="00444CAB" w:rsidRPr="0018465B">
        <w:rPr>
          <w:color w:val="000000"/>
          <w:sz w:val="28"/>
          <w:szCs w:val="28"/>
          <w:shd w:val="clear" w:color="auto" w:fill="FFFFFF"/>
        </w:rPr>
        <w:t xml:space="preserve"> </w:t>
      </w:r>
      <w:r w:rsidR="00F62EE4" w:rsidRPr="0018465B">
        <w:rPr>
          <w:rFonts w:ascii="Arial" w:hAnsi="Arial" w:cs="Arial"/>
          <w:color w:val="000000"/>
          <w:sz w:val="28"/>
          <w:szCs w:val="28"/>
          <w:shd w:val="clear" w:color="auto" w:fill="FFFFFF"/>
        </w:rPr>
        <w:t xml:space="preserve"> </w:t>
      </w:r>
      <w:r w:rsidR="00F62EE4" w:rsidRPr="0018465B">
        <w:rPr>
          <w:sz w:val="28"/>
          <w:szCs w:val="28"/>
        </w:rPr>
        <w:t>ngày 12/7/2018</w:t>
      </w:r>
      <w:r w:rsidRPr="0018465B">
        <w:rPr>
          <w:sz w:val="28"/>
          <w:szCs w:val="28"/>
        </w:rPr>
        <w:t xml:space="preserve"> của Thủ tướng Chính phủ.</w:t>
      </w:r>
    </w:p>
    <w:p w:rsidR="00CF5FCE" w:rsidRPr="0018465B" w:rsidRDefault="00CF5FCE" w:rsidP="009554C5">
      <w:pPr>
        <w:pStyle w:val="ListParagraph"/>
        <w:numPr>
          <w:ilvl w:val="0"/>
          <w:numId w:val="12"/>
        </w:numPr>
        <w:tabs>
          <w:tab w:val="left" w:pos="1418"/>
        </w:tabs>
        <w:ind w:left="0" w:firstLine="993"/>
        <w:contextualSpacing w:val="0"/>
        <w:rPr>
          <w:sz w:val="28"/>
          <w:szCs w:val="28"/>
        </w:rPr>
      </w:pPr>
      <w:r w:rsidRPr="0018465B">
        <w:rPr>
          <w:sz w:val="28"/>
          <w:szCs w:val="28"/>
        </w:rPr>
        <w:t>Nâng cao trình độ nguồn nhân lực</w:t>
      </w:r>
      <w:r w:rsidR="00797AA2" w:rsidRPr="0018465B">
        <w:rPr>
          <w:sz w:val="28"/>
          <w:szCs w:val="28"/>
        </w:rPr>
        <w:t>:</w:t>
      </w:r>
    </w:p>
    <w:p w:rsidR="00CF5FCE" w:rsidRPr="0018465B" w:rsidRDefault="00CF5FCE" w:rsidP="009554C5">
      <w:pPr>
        <w:pStyle w:val="ListParagraph"/>
        <w:numPr>
          <w:ilvl w:val="0"/>
          <w:numId w:val="17"/>
        </w:numPr>
        <w:tabs>
          <w:tab w:val="left" w:pos="1843"/>
        </w:tabs>
        <w:ind w:left="0" w:firstLine="1418"/>
        <w:contextualSpacing w:val="0"/>
        <w:rPr>
          <w:i/>
          <w:sz w:val="28"/>
          <w:szCs w:val="28"/>
        </w:rPr>
      </w:pPr>
      <w:r w:rsidRPr="0018465B">
        <w:rPr>
          <w:sz w:val="28"/>
          <w:szCs w:val="28"/>
        </w:rPr>
        <w:t>Chú trọng công tác đào tạo, bồi dưỡng cho CBCC làm công tác CNTT, tạo mọi điều kiện để CBCC chuyên trách CNTT tham gia học các lớp đào tạo, nâng cao kỹ năng, kiến thức, an tòa toàn thông tin do tỉnh tổ chức và triệu tập.</w:t>
      </w:r>
    </w:p>
    <w:p w:rsidR="00CF5FCE" w:rsidRPr="0018465B" w:rsidRDefault="00CF5FCE" w:rsidP="009554C5">
      <w:pPr>
        <w:pStyle w:val="ListParagraph"/>
        <w:numPr>
          <w:ilvl w:val="0"/>
          <w:numId w:val="17"/>
        </w:numPr>
        <w:tabs>
          <w:tab w:val="left" w:pos="1843"/>
        </w:tabs>
        <w:ind w:left="0" w:firstLine="1418"/>
        <w:contextualSpacing w:val="0"/>
        <w:rPr>
          <w:i/>
          <w:sz w:val="28"/>
          <w:szCs w:val="28"/>
        </w:rPr>
      </w:pPr>
      <w:r w:rsidRPr="0018465B">
        <w:rPr>
          <w:sz w:val="28"/>
          <w:szCs w:val="28"/>
        </w:rPr>
        <w:lastRenderedPageBreak/>
        <w:t>Chú trọng công tác đào tạo bồi dưỡng CBCC, VC cấp huyện, xã cập nhật các ứng dụng, phần mềm tỉnh, huyện triển khai và kỹ năng ứng dụng CNTT trong nghiệp vụ phù hợp với tình hình thực tế về ứng dụng CNTT trên địa bàn huyện.</w:t>
      </w:r>
    </w:p>
    <w:p w:rsidR="00846675" w:rsidRPr="0018465B" w:rsidRDefault="00846675" w:rsidP="009554C5">
      <w:pPr>
        <w:pStyle w:val="ListParagraph"/>
        <w:numPr>
          <w:ilvl w:val="0"/>
          <w:numId w:val="11"/>
        </w:numPr>
        <w:tabs>
          <w:tab w:val="left" w:pos="1418"/>
        </w:tabs>
        <w:ind w:left="0" w:firstLine="993"/>
        <w:contextualSpacing w:val="0"/>
        <w:rPr>
          <w:sz w:val="28"/>
          <w:szCs w:val="28"/>
        </w:rPr>
      </w:pPr>
      <w:r w:rsidRPr="0018465B">
        <w:rPr>
          <w:sz w:val="28"/>
          <w:szCs w:val="28"/>
        </w:rPr>
        <w:t xml:space="preserve"> </w:t>
      </w:r>
      <w:r w:rsidRPr="0018465B">
        <w:rPr>
          <w:i/>
          <w:sz w:val="28"/>
          <w:szCs w:val="28"/>
        </w:rPr>
        <w:t>Kế hoạch 2016-2020: Đánh giá cụ thể các mục tiêu, nhiệm vụ Thủ tướng Chính phủ giao đã hoàn thành, mức độ hoàn thành, chưa hoàn thành</w:t>
      </w:r>
      <w:r w:rsidRPr="0018465B">
        <w:rPr>
          <w:sz w:val="28"/>
          <w:szCs w:val="28"/>
        </w:rPr>
        <w:t xml:space="preserve">. </w:t>
      </w:r>
    </w:p>
    <w:p w:rsidR="005E35E8" w:rsidRPr="0018465B" w:rsidRDefault="00A736EB" w:rsidP="009554C5">
      <w:pPr>
        <w:pStyle w:val="ListParagraph"/>
        <w:numPr>
          <w:ilvl w:val="0"/>
          <w:numId w:val="18"/>
        </w:numPr>
        <w:tabs>
          <w:tab w:val="left" w:pos="1843"/>
        </w:tabs>
        <w:ind w:left="0" w:firstLine="1418"/>
        <w:contextualSpacing w:val="0"/>
        <w:rPr>
          <w:color w:val="FF0000"/>
          <w:sz w:val="28"/>
          <w:szCs w:val="28"/>
        </w:rPr>
      </w:pPr>
      <w:r w:rsidRPr="0018465B">
        <w:rPr>
          <w:bCs/>
          <w:sz w:val="28"/>
          <w:szCs w:val="28"/>
          <w:lang w:val="nl-NL"/>
        </w:rPr>
        <w:t>Trên cơ sở Kế hoạch 133/KH-UBND ngày 31/8/2016 của UBND huyện về Ứng dụng công nghệ thông tin trong hoạt động của cơ quan nhà nước trên địa huyện Nhơn Trạch giai đoạn 2016-2020; Quyết định số 2769/QĐ-UBND ngày 19/8/2016 Ban hành chương trình cải cách hành chính huyện Nhơn Trạch giai đoạn 2016-2020, hằng năm UBND huyện xây dựng kế hoạch tương ứng cho từng năm nhằm cụ thể hóa các mục tiêu, nhiệm vụ CNTT trong hoạt động của cơ quan hành chính nhà nước trên địa bàn huyện phù hợp với tình hình thực tế của địa phương</w:t>
      </w:r>
      <w:r w:rsidR="006D7D0F" w:rsidRPr="0018465B">
        <w:rPr>
          <w:bCs/>
          <w:sz w:val="28"/>
          <w:szCs w:val="28"/>
          <w:lang w:val="nl-NL"/>
        </w:rPr>
        <w:t>, đặt mục tiêu ứng dụng CNTT là nhiệm vụ thường xuyên trong hoạt động của cơ quan hành chính nhà nước nhằm góp phần nâng cao hiệu quả hoạt động, nâng cao hiệu quả cải cách hành chính của địa phương.</w:t>
      </w:r>
    </w:p>
    <w:p w:rsidR="005E35E8" w:rsidRPr="0018465B" w:rsidRDefault="005E35E8" w:rsidP="009554C5">
      <w:pPr>
        <w:pStyle w:val="ListParagraph"/>
        <w:numPr>
          <w:ilvl w:val="0"/>
          <w:numId w:val="18"/>
        </w:numPr>
        <w:tabs>
          <w:tab w:val="left" w:pos="1843"/>
        </w:tabs>
        <w:ind w:left="0" w:firstLine="1418"/>
        <w:contextualSpacing w:val="0"/>
        <w:rPr>
          <w:color w:val="FF0000"/>
          <w:sz w:val="28"/>
          <w:szCs w:val="28"/>
        </w:rPr>
      </w:pPr>
      <w:r w:rsidRPr="0018465B">
        <w:rPr>
          <w:noProof/>
          <w:sz w:val="28"/>
          <w:szCs w:val="28"/>
        </w:rPr>
        <w:t>Việc ứng dụng hiệu quả CNTT trong các cơ quan nhà nước trên địa bàn huyện, đáp ứng cơ bản việc triển khai chính quyền điện tử của địa phương trong thời gian tới theo lộ trình chung của chính phủ và của tỉnh Đồng Nai.</w:t>
      </w:r>
    </w:p>
    <w:p w:rsidR="00FA00E3" w:rsidRPr="0018465B" w:rsidRDefault="00FA00E3" w:rsidP="001E6A2A">
      <w:pPr>
        <w:pStyle w:val="ListParagraph"/>
        <w:numPr>
          <w:ilvl w:val="0"/>
          <w:numId w:val="1"/>
        </w:numPr>
        <w:tabs>
          <w:tab w:val="left" w:pos="1276"/>
        </w:tabs>
        <w:ind w:left="0" w:firstLine="851"/>
        <w:rPr>
          <w:b/>
          <w:sz w:val="28"/>
          <w:szCs w:val="28"/>
        </w:rPr>
      </w:pPr>
      <w:r w:rsidRPr="0018465B">
        <w:rPr>
          <w:b/>
          <w:sz w:val="28"/>
          <w:szCs w:val="28"/>
        </w:rPr>
        <w:t>Đánh giá đầu tư cho xây dựng Chính phủ điện tử, Chính quyền điện tử</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905"/>
        <w:gridCol w:w="916"/>
        <w:gridCol w:w="850"/>
        <w:gridCol w:w="853"/>
        <w:gridCol w:w="989"/>
        <w:gridCol w:w="1298"/>
        <w:gridCol w:w="892"/>
        <w:gridCol w:w="938"/>
        <w:gridCol w:w="1196"/>
      </w:tblGrid>
      <w:tr w:rsidR="000C00FE" w:rsidRPr="0087302C" w:rsidTr="00F8286A">
        <w:trPr>
          <w:trHeight w:val="1565"/>
        </w:trPr>
        <w:tc>
          <w:tcPr>
            <w:tcW w:w="839" w:type="dxa"/>
            <w:shd w:val="clear" w:color="auto" w:fill="auto"/>
            <w:vAlign w:val="center"/>
            <w:hideMark/>
          </w:tcPr>
          <w:p w:rsidR="00FA00E3" w:rsidRPr="006141F6" w:rsidRDefault="00FA00E3" w:rsidP="009B74F7">
            <w:pPr>
              <w:jc w:val="center"/>
              <w:rPr>
                <w:sz w:val="20"/>
                <w:szCs w:val="20"/>
              </w:rPr>
            </w:pPr>
            <w:r w:rsidRPr="006141F6">
              <w:rPr>
                <w:sz w:val="20"/>
                <w:szCs w:val="20"/>
              </w:rPr>
              <w:t>TT</w:t>
            </w:r>
          </w:p>
        </w:tc>
        <w:tc>
          <w:tcPr>
            <w:tcW w:w="905" w:type="dxa"/>
            <w:shd w:val="clear" w:color="auto" w:fill="auto"/>
            <w:vAlign w:val="center"/>
            <w:hideMark/>
          </w:tcPr>
          <w:p w:rsidR="00FA00E3" w:rsidRPr="006141F6" w:rsidRDefault="00FA00E3" w:rsidP="009B74F7">
            <w:pPr>
              <w:jc w:val="center"/>
              <w:rPr>
                <w:sz w:val="20"/>
                <w:szCs w:val="20"/>
              </w:rPr>
            </w:pPr>
            <w:r w:rsidRPr="006141F6">
              <w:rPr>
                <w:sz w:val="20"/>
                <w:szCs w:val="20"/>
              </w:rPr>
              <w:t>Tên nhiệm vụ, dự án</w:t>
            </w:r>
          </w:p>
        </w:tc>
        <w:tc>
          <w:tcPr>
            <w:tcW w:w="916" w:type="dxa"/>
            <w:shd w:val="clear" w:color="auto" w:fill="auto"/>
            <w:vAlign w:val="center"/>
            <w:hideMark/>
          </w:tcPr>
          <w:p w:rsidR="00FA00E3" w:rsidRPr="006141F6" w:rsidRDefault="00FA00E3" w:rsidP="009B74F7">
            <w:pPr>
              <w:jc w:val="center"/>
              <w:rPr>
                <w:sz w:val="20"/>
                <w:szCs w:val="20"/>
              </w:rPr>
            </w:pPr>
            <w:r w:rsidRPr="006141F6">
              <w:rPr>
                <w:sz w:val="20"/>
                <w:szCs w:val="20"/>
              </w:rPr>
              <w:t>Đơn vị chủ trì triển khai</w:t>
            </w:r>
          </w:p>
        </w:tc>
        <w:tc>
          <w:tcPr>
            <w:tcW w:w="850" w:type="dxa"/>
            <w:shd w:val="clear" w:color="auto" w:fill="auto"/>
            <w:vAlign w:val="center"/>
            <w:hideMark/>
          </w:tcPr>
          <w:p w:rsidR="00FA00E3" w:rsidRPr="006141F6" w:rsidRDefault="00FA00E3" w:rsidP="009B74F7">
            <w:pPr>
              <w:jc w:val="center"/>
              <w:rPr>
                <w:sz w:val="20"/>
                <w:szCs w:val="20"/>
              </w:rPr>
            </w:pPr>
            <w:r w:rsidRPr="006141F6">
              <w:rPr>
                <w:sz w:val="20"/>
                <w:szCs w:val="20"/>
              </w:rPr>
              <w:t>Lĩnh vực ứng dụng</w:t>
            </w:r>
          </w:p>
        </w:tc>
        <w:tc>
          <w:tcPr>
            <w:tcW w:w="853" w:type="dxa"/>
            <w:shd w:val="clear" w:color="auto" w:fill="auto"/>
            <w:vAlign w:val="center"/>
            <w:hideMark/>
          </w:tcPr>
          <w:p w:rsidR="00FA00E3" w:rsidRPr="006141F6" w:rsidRDefault="00FA00E3" w:rsidP="009B74F7">
            <w:pPr>
              <w:jc w:val="center"/>
              <w:rPr>
                <w:sz w:val="20"/>
                <w:szCs w:val="20"/>
              </w:rPr>
            </w:pPr>
            <w:r w:rsidRPr="006141F6">
              <w:rPr>
                <w:sz w:val="20"/>
                <w:szCs w:val="20"/>
              </w:rPr>
              <w:t>Mục tiêu đầu tư</w:t>
            </w:r>
          </w:p>
        </w:tc>
        <w:tc>
          <w:tcPr>
            <w:tcW w:w="989" w:type="dxa"/>
            <w:shd w:val="clear" w:color="auto" w:fill="auto"/>
            <w:vAlign w:val="center"/>
            <w:hideMark/>
          </w:tcPr>
          <w:p w:rsidR="00FA00E3" w:rsidRPr="006141F6" w:rsidRDefault="00FA00E3" w:rsidP="009B74F7">
            <w:pPr>
              <w:jc w:val="center"/>
              <w:rPr>
                <w:sz w:val="20"/>
                <w:szCs w:val="20"/>
              </w:rPr>
            </w:pPr>
            <w:r w:rsidRPr="006141F6">
              <w:rPr>
                <w:sz w:val="20"/>
                <w:szCs w:val="20"/>
              </w:rPr>
              <w:t>Quy mô nội dung  đầu tư</w:t>
            </w:r>
          </w:p>
        </w:tc>
        <w:tc>
          <w:tcPr>
            <w:tcW w:w="1298" w:type="dxa"/>
            <w:shd w:val="clear" w:color="auto" w:fill="auto"/>
            <w:vAlign w:val="center"/>
            <w:hideMark/>
          </w:tcPr>
          <w:p w:rsidR="00FA00E3" w:rsidRPr="006141F6" w:rsidRDefault="00FA00E3" w:rsidP="009B74F7">
            <w:pPr>
              <w:jc w:val="center"/>
              <w:rPr>
                <w:sz w:val="20"/>
                <w:szCs w:val="20"/>
              </w:rPr>
            </w:pPr>
            <w:r w:rsidRPr="006141F6">
              <w:rPr>
                <w:sz w:val="20"/>
                <w:szCs w:val="20"/>
              </w:rPr>
              <w:t>Phạm vi đầu tư. Đối với các Bộ, ngành nếu triển khai tới địa phương nêu rõ tới cấp nào (tỉnh/huyện/xã)</w:t>
            </w:r>
          </w:p>
        </w:tc>
        <w:tc>
          <w:tcPr>
            <w:tcW w:w="892" w:type="dxa"/>
            <w:shd w:val="clear" w:color="auto" w:fill="auto"/>
            <w:vAlign w:val="center"/>
            <w:hideMark/>
          </w:tcPr>
          <w:p w:rsidR="00FA00E3" w:rsidRPr="006141F6" w:rsidRDefault="00FA00E3" w:rsidP="009B74F7">
            <w:pPr>
              <w:jc w:val="center"/>
              <w:rPr>
                <w:sz w:val="20"/>
                <w:szCs w:val="20"/>
              </w:rPr>
            </w:pPr>
            <w:r w:rsidRPr="006141F6">
              <w:rPr>
                <w:sz w:val="20"/>
                <w:szCs w:val="20"/>
              </w:rPr>
              <w:t xml:space="preserve">Tổng mức đầu tư </w:t>
            </w:r>
          </w:p>
        </w:tc>
        <w:tc>
          <w:tcPr>
            <w:tcW w:w="938" w:type="dxa"/>
            <w:vAlign w:val="center"/>
          </w:tcPr>
          <w:p w:rsidR="00FA00E3" w:rsidRPr="006141F6" w:rsidRDefault="00FA00E3" w:rsidP="009B74F7">
            <w:pPr>
              <w:jc w:val="center"/>
              <w:rPr>
                <w:sz w:val="20"/>
                <w:szCs w:val="20"/>
              </w:rPr>
            </w:pPr>
            <w:r w:rsidRPr="006141F6">
              <w:rPr>
                <w:sz w:val="20"/>
                <w:szCs w:val="20"/>
              </w:rPr>
              <w:t>Kinh phí đã giải ngân</w:t>
            </w:r>
          </w:p>
        </w:tc>
        <w:tc>
          <w:tcPr>
            <w:tcW w:w="1196" w:type="dxa"/>
            <w:shd w:val="clear" w:color="auto" w:fill="auto"/>
            <w:vAlign w:val="center"/>
            <w:hideMark/>
          </w:tcPr>
          <w:p w:rsidR="00FA00E3" w:rsidRPr="006141F6" w:rsidRDefault="00FA00E3" w:rsidP="009B74F7">
            <w:pPr>
              <w:jc w:val="center"/>
              <w:rPr>
                <w:sz w:val="20"/>
                <w:szCs w:val="20"/>
              </w:rPr>
            </w:pPr>
            <w:r w:rsidRPr="006141F6">
              <w:rPr>
                <w:sz w:val="20"/>
                <w:szCs w:val="20"/>
              </w:rPr>
              <w:t xml:space="preserve">Nguồn vốn </w:t>
            </w:r>
            <w:r w:rsidRPr="006141F6">
              <w:rPr>
                <w:i/>
                <w:sz w:val="20"/>
                <w:szCs w:val="20"/>
              </w:rPr>
              <w:t>(ghi rõ nguồn vốn là Ngân sách Trung ương; ngân sách địa phương; vốn ODA, …)</w:t>
            </w:r>
          </w:p>
        </w:tc>
      </w:tr>
      <w:tr w:rsidR="002846E3" w:rsidRPr="0087302C" w:rsidTr="00F8286A">
        <w:trPr>
          <w:trHeight w:val="183"/>
        </w:trPr>
        <w:tc>
          <w:tcPr>
            <w:tcW w:w="839" w:type="dxa"/>
            <w:shd w:val="clear" w:color="auto" w:fill="auto"/>
            <w:vAlign w:val="center"/>
            <w:hideMark/>
          </w:tcPr>
          <w:p w:rsidR="002846E3" w:rsidRPr="006141F6" w:rsidRDefault="006141F6" w:rsidP="00471553">
            <w:pPr>
              <w:jc w:val="center"/>
              <w:rPr>
                <w:sz w:val="20"/>
                <w:szCs w:val="20"/>
              </w:rPr>
            </w:pPr>
            <w:r w:rsidRPr="006141F6">
              <w:rPr>
                <w:sz w:val="20"/>
                <w:szCs w:val="20"/>
              </w:rPr>
              <w:t>0</w:t>
            </w:r>
            <w:r w:rsidR="002846E3" w:rsidRPr="006141F6">
              <w:rPr>
                <w:sz w:val="20"/>
                <w:szCs w:val="20"/>
              </w:rPr>
              <w:t>1</w:t>
            </w:r>
          </w:p>
        </w:tc>
        <w:tc>
          <w:tcPr>
            <w:tcW w:w="905" w:type="dxa"/>
            <w:shd w:val="clear" w:color="auto" w:fill="auto"/>
            <w:vAlign w:val="center"/>
            <w:hideMark/>
          </w:tcPr>
          <w:p w:rsidR="002846E3" w:rsidRPr="006141F6" w:rsidRDefault="002846E3" w:rsidP="0087302C">
            <w:pPr>
              <w:jc w:val="center"/>
              <w:rPr>
                <w:sz w:val="20"/>
                <w:szCs w:val="20"/>
              </w:rPr>
            </w:pPr>
            <w:r w:rsidRPr="006141F6">
              <w:rPr>
                <w:sz w:val="20"/>
                <w:szCs w:val="20"/>
              </w:rPr>
              <w:t>Đầu tư, nâng cấp cơ sở hạ tầng CNTT huyện</w:t>
            </w:r>
          </w:p>
        </w:tc>
        <w:tc>
          <w:tcPr>
            <w:tcW w:w="916" w:type="dxa"/>
            <w:shd w:val="clear" w:color="auto" w:fill="auto"/>
            <w:vAlign w:val="center"/>
            <w:hideMark/>
          </w:tcPr>
          <w:p w:rsidR="002846E3" w:rsidRPr="006141F6" w:rsidRDefault="002846E3" w:rsidP="0087302C">
            <w:pPr>
              <w:jc w:val="center"/>
              <w:rPr>
                <w:sz w:val="20"/>
                <w:szCs w:val="20"/>
              </w:rPr>
            </w:pPr>
            <w:r w:rsidRPr="006141F6">
              <w:rPr>
                <w:sz w:val="20"/>
                <w:szCs w:val="20"/>
              </w:rPr>
              <w:t>VP.HĐND-UBND huyện</w:t>
            </w:r>
          </w:p>
        </w:tc>
        <w:tc>
          <w:tcPr>
            <w:tcW w:w="850" w:type="dxa"/>
            <w:shd w:val="clear" w:color="auto" w:fill="auto"/>
            <w:vAlign w:val="center"/>
            <w:hideMark/>
          </w:tcPr>
          <w:p w:rsidR="002846E3" w:rsidRPr="006141F6" w:rsidRDefault="002846E3" w:rsidP="0087302C">
            <w:pPr>
              <w:jc w:val="center"/>
              <w:rPr>
                <w:sz w:val="20"/>
                <w:szCs w:val="20"/>
              </w:rPr>
            </w:pPr>
            <w:r w:rsidRPr="006141F6">
              <w:rPr>
                <w:sz w:val="20"/>
                <w:szCs w:val="20"/>
              </w:rPr>
              <w:t>CNTT</w:t>
            </w:r>
          </w:p>
        </w:tc>
        <w:tc>
          <w:tcPr>
            <w:tcW w:w="853" w:type="dxa"/>
            <w:shd w:val="clear" w:color="auto" w:fill="auto"/>
            <w:vAlign w:val="center"/>
            <w:hideMark/>
          </w:tcPr>
          <w:p w:rsidR="002846E3" w:rsidRPr="006141F6" w:rsidRDefault="002846E3" w:rsidP="0087302C">
            <w:pPr>
              <w:jc w:val="center"/>
              <w:rPr>
                <w:sz w:val="20"/>
                <w:szCs w:val="20"/>
              </w:rPr>
            </w:pPr>
            <w:r w:rsidRPr="006141F6">
              <w:rPr>
                <w:sz w:val="20"/>
                <w:szCs w:val="20"/>
              </w:rPr>
              <w:t>Nâng cấp hạ tầng CNTT, máy chủ đảm bảo phục vụ công tác ứng dụng CNTT</w:t>
            </w:r>
          </w:p>
        </w:tc>
        <w:tc>
          <w:tcPr>
            <w:tcW w:w="989" w:type="dxa"/>
            <w:shd w:val="clear" w:color="auto" w:fill="auto"/>
            <w:vAlign w:val="center"/>
            <w:hideMark/>
          </w:tcPr>
          <w:p w:rsidR="002846E3" w:rsidRPr="006141F6" w:rsidRDefault="002846E3" w:rsidP="0087302C">
            <w:pPr>
              <w:jc w:val="center"/>
              <w:rPr>
                <w:sz w:val="20"/>
                <w:szCs w:val="20"/>
              </w:rPr>
            </w:pPr>
            <w:r w:rsidRPr="006141F6">
              <w:rPr>
                <w:sz w:val="20"/>
                <w:szCs w:val="20"/>
              </w:rPr>
              <w:t>UBND huyện</w:t>
            </w:r>
          </w:p>
        </w:tc>
        <w:tc>
          <w:tcPr>
            <w:tcW w:w="1298" w:type="dxa"/>
            <w:shd w:val="clear" w:color="auto" w:fill="auto"/>
            <w:vAlign w:val="center"/>
            <w:hideMark/>
          </w:tcPr>
          <w:p w:rsidR="002846E3" w:rsidRPr="006141F6" w:rsidRDefault="002846E3" w:rsidP="0087302C">
            <w:pPr>
              <w:jc w:val="center"/>
              <w:rPr>
                <w:sz w:val="20"/>
                <w:szCs w:val="20"/>
              </w:rPr>
            </w:pPr>
            <w:r w:rsidRPr="006141F6">
              <w:rPr>
                <w:sz w:val="20"/>
                <w:szCs w:val="20"/>
              </w:rPr>
              <w:t>UBND huyện</w:t>
            </w:r>
          </w:p>
        </w:tc>
        <w:tc>
          <w:tcPr>
            <w:tcW w:w="892" w:type="dxa"/>
            <w:shd w:val="clear" w:color="auto" w:fill="auto"/>
            <w:vAlign w:val="center"/>
            <w:hideMark/>
          </w:tcPr>
          <w:p w:rsidR="002846E3" w:rsidRPr="006141F6" w:rsidRDefault="00662689" w:rsidP="0087302C">
            <w:pPr>
              <w:jc w:val="center"/>
              <w:rPr>
                <w:sz w:val="20"/>
                <w:szCs w:val="20"/>
              </w:rPr>
            </w:pPr>
            <w:r w:rsidRPr="006141F6">
              <w:rPr>
                <w:sz w:val="20"/>
                <w:szCs w:val="20"/>
              </w:rPr>
              <w:t>800</w:t>
            </w:r>
          </w:p>
        </w:tc>
        <w:tc>
          <w:tcPr>
            <w:tcW w:w="938" w:type="dxa"/>
            <w:vAlign w:val="center"/>
          </w:tcPr>
          <w:p w:rsidR="002846E3" w:rsidRPr="006141F6" w:rsidRDefault="002846E3" w:rsidP="0087302C">
            <w:pPr>
              <w:jc w:val="center"/>
              <w:rPr>
                <w:sz w:val="20"/>
                <w:szCs w:val="20"/>
              </w:rPr>
            </w:pPr>
          </w:p>
          <w:p w:rsidR="00C9094A" w:rsidRPr="006141F6" w:rsidRDefault="00C9094A" w:rsidP="00C96D0B">
            <w:pPr>
              <w:jc w:val="center"/>
              <w:rPr>
                <w:sz w:val="20"/>
                <w:szCs w:val="20"/>
              </w:rPr>
            </w:pPr>
            <w:r w:rsidRPr="006141F6">
              <w:rPr>
                <w:sz w:val="20"/>
                <w:szCs w:val="20"/>
              </w:rPr>
              <w:t>138 triệu</w:t>
            </w:r>
          </w:p>
          <w:p w:rsidR="00A96767" w:rsidRPr="006141F6" w:rsidRDefault="00A96767" w:rsidP="0087302C">
            <w:pPr>
              <w:jc w:val="center"/>
              <w:rPr>
                <w:sz w:val="20"/>
                <w:szCs w:val="20"/>
              </w:rPr>
            </w:pPr>
          </w:p>
        </w:tc>
        <w:tc>
          <w:tcPr>
            <w:tcW w:w="1196" w:type="dxa"/>
            <w:shd w:val="clear" w:color="auto" w:fill="auto"/>
            <w:vAlign w:val="center"/>
            <w:hideMark/>
          </w:tcPr>
          <w:p w:rsidR="002846E3" w:rsidRPr="006141F6" w:rsidRDefault="002846E3" w:rsidP="009B74F7">
            <w:pPr>
              <w:rPr>
                <w:sz w:val="20"/>
                <w:szCs w:val="20"/>
              </w:rPr>
            </w:pPr>
            <w:r w:rsidRPr="006141F6">
              <w:rPr>
                <w:sz w:val="20"/>
                <w:szCs w:val="20"/>
              </w:rPr>
              <w:t> Ngân sách địa phương</w:t>
            </w:r>
          </w:p>
        </w:tc>
      </w:tr>
      <w:tr w:rsidR="002846E3" w:rsidRPr="0087302C" w:rsidTr="00F8286A">
        <w:trPr>
          <w:trHeight w:val="183"/>
        </w:trPr>
        <w:tc>
          <w:tcPr>
            <w:tcW w:w="839" w:type="dxa"/>
            <w:shd w:val="clear" w:color="auto" w:fill="auto"/>
            <w:noWrap/>
            <w:vAlign w:val="center"/>
            <w:hideMark/>
          </w:tcPr>
          <w:p w:rsidR="002846E3" w:rsidRPr="006141F6" w:rsidRDefault="006141F6" w:rsidP="00471553">
            <w:pPr>
              <w:jc w:val="center"/>
              <w:rPr>
                <w:color w:val="FF0000"/>
                <w:sz w:val="20"/>
                <w:szCs w:val="20"/>
              </w:rPr>
            </w:pPr>
            <w:r w:rsidRPr="006141F6">
              <w:rPr>
                <w:sz w:val="20"/>
                <w:szCs w:val="20"/>
              </w:rPr>
              <w:t>0</w:t>
            </w:r>
            <w:r w:rsidR="002846E3" w:rsidRPr="006141F6">
              <w:rPr>
                <w:sz w:val="20"/>
                <w:szCs w:val="20"/>
              </w:rPr>
              <w:t>2</w:t>
            </w:r>
          </w:p>
        </w:tc>
        <w:tc>
          <w:tcPr>
            <w:tcW w:w="905" w:type="dxa"/>
            <w:shd w:val="clear" w:color="auto" w:fill="auto"/>
            <w:noWrap/>
            <w:vAlign w:val="center"/>
            <w:hideMark/>
          </w:tcPr>
          <w:p w:rsidR="002846E3" w:rsidRPr="006141F6" w:rsidRDefault="001E6A2A" w:rsidP="0087302C">
            <w:pPr>
              <w:jc w:val="center"/>
              <w:rPr>
                <w:sz w:val="20"/>
                <w:szCs w:val="20"/>
              </w:rPr>
            </w:pPr>
            <w:r w:rsidRPr="006141F6">
              <w:rPr>
                <w:sz w:val="20"/>
                <w:szCs w:val="20"/>
              </w:rPr>
              <w:t xml:space="preserve">Chuẩn hóa </w:t>
            </w:r>
            <w:r w:rsidRPr="006141F6">
              <w:rPr>
                <w:sz w:val="20"/>
                <w:szCs w:val="20"/>
              </w:rPr>
              <w:lastRenderedPageBreak/>
              <w:t>phần mềm quản lý văn bản điện tử theo QĐ số 28/2018/QĐ-TTg</w:t>
            </w:r>
          </w:p>
        </w:tc>
        <w:tc>
          <w:tcPr>
            <w:tcW w:w="916" w:type="dxa"/>
            <w:shd w:val="clear" w:color="auto" w:fill="auto"/>
            <w:noWrap/>
            <w:vAlign w:val="center"/>
            <w:hideMark/>
          </w:tcPr>
          <w:p w:rsidR="002846E3" w:rsidRPr="006141F6" w:rsidRDefault="001E6A2A" w:rsidP="0087302C">
            <w:pPr>
              <w:jc w:val="center"/>
              <w:rPr>
                <w:sz w:val="20"/>
                <w:szCs w:val="20"/>
              </w:rPr>
            </w:pPr>
            <w:r w:rsidRPr="006141F6">
              <w:rPr>
                <w:sz w:val="20"/>
                <w:szCs w:val="20"/>
              </w:rPr>
              <w:lastRenderedPageBreak/>
              <w:t xml:space="preserve">Phòng </w:t>
            </w:r>
            <w:r w:rsidRPr="006141F6">
              <w:rPr>
                <w:sz w:val="20"/>
                <w:szCs w:val="20"/>
              </w:rPr>
              <w:lastRenderedPageBreak/>
              <w:t>Nội vụ</w:t>
            </w:r>
          </w:p>
        </w:tc>
        <w:tc>
          <w:tcPr>
            <w:tcW w:w="850" w:type="dxa"/>
            <w:shd w:val="clear" w:color="auto" w:fill="auto"/>
            <w:noWrap/>
            <w:vAlign w:val="center"/>
            <w:hideMark/>
          </w:tcPr>
          <w:p w:rsidR="002846E3" w:rsidRPr="006141F6" w:rsidRDefault="002E1DA3" w:rsidP="0087302C">
            <w:pPr>
              <w:jc w:val="center"/>
              <w:rPr>
                <w:sz w:val="20"/>
                <w:szCs w:val="20"/>
              </w:rPr>
            </w:pPr>
            <w:r w:rsidRPr="006141F6">
              <w:rPr>
                <w:sz w:val="20"/>
                <w:szCs w:val="20"/>
              </w:rPr>
              <w:lastRenderedPageBreak/>
              <w:t>CNTT</w:t>
            </w:r>
          </w:p>
        </w:tc>
        <w:tc>
          <w:tcPr>
            <w:tcW w:w="853" w:type="dxa"/>
            <w:shd w:val="clear" w:color="auto" w:fill="auto"/>
            <w:noWrap/>
            <w:vAlign w:val="center"/>
            <w:hideMark/>
          </w:tcPr>
          <w:p w:rsidR="002846E3" w:rsidRPr="006141F6" w:rsidRDefault="001E6A2A" w:rsidP="0087302C">
            <w:pPr>
              <w:jc w:val="center"/>
              <w:rPr>
                <w:sz w:val="20"/>
                <w:szCs w:val="20"/>
              </w:rPr>
            </w:pPr>
            <w:r w:rsidRPr="006141F6">
              <w:rPr>
                <w:sz w:val="20"/>
                <w:szCs w:val="20"/>
              </w:rPr>
              <w:t xml:space="preserve">Phục vụ </w:t>
            </w:r>
            <w:r w:rsidRPr="006141F6">
              <w:rPr>
                <w:sz w:val="20"/>
                <w:szCs w:val="20"/>
              </w:rPr>
              <w:lastRenderedPageBreak/>
              <w:t>công tác quản lý, gửi nhận văn bản điện tử theo quy định chủa Chính phủ</w:t>
            </w:r>
          </w:p>
        </w:tc>
        <w:tc>
          <w:tcPr>
            <w:tcW w:w="989" w:type="dxa"/>
            <w:shd w:val="clear" w:color="auto" w:fill="auto"/>
            <w:noWrap/>
            <w:vAlign w:val="center"/>
            <w:hideMark/>
          </w:tcPr>
          <w:p w:rsidR="002846E3" w:rsidRPr="006141F6" w:rsidRDefault="001E6A2A" w:rsidP="0087302C">
            <w:pPr>
              <w:jc w:val="center"/>
              <w:rPr>
                <w:sz w:val="20"/>
                <w:szCs w:val="20"/>
              </w:rPr>
            </w:pPr>
            <w:r w:rsidRPr="006141F6">
              <w:rPr>
                <w:sz w:val="20"/>
                <w:szCs w:val="20"/>
              </w:rPr>
              <w:lastRenderedPageBreak/>
              <w:t xml:space="preserve">Các cơ quan, </w:t>
            </w:r>
            <w:r w:rsidRPr="006141F6">
              <w:rPr>
                <w:sz w:val="20"/>
                <w:szCs w:val="20"/>
              </w:rPr>
              <w:lastRenderedPageBreak/>
              <w:t>đơn vị trên địa bàn huyện</w:t>
            </w:r>
          </w:p>
        </w:tc>
        <w:tc>
          <w:tcPr>
            <w:tcW w:w="1298" w:type="dxa"/>
            <w:shd w:val="clear" w:color="auto" w:fill="auto"/>
            <w:noWrap/>
            <w:vAlign w:val="center"/>
            <w:hideMark/>
          </w:tcPr>
          <w:p w:rsidR="002846E3" w:rsidRPr="006141F6" w:rsidRDefault="003B256C" w:rsidP="0087302C">
            <w:pPr>
              <w:jc w:val="center"/>
              <w:rPr>
                <w:sz w:val="20"/>
                <w:szCs w:val="20"/>
              </w:rPr>
            </w:pPr>
            <w:r w:rsidRPr="006141F6">
              <w:rPr>
                <w:sz w:val="20"/>
                <w:szCs w:val="20"/>
              </w:rPr>
              <w:lastRenderedPageBreak/>
              <w:t xml:space="preserve">Các cơ quan, đơn vị trên </w:t>
            </w:r>
            <w:r w:rsidRPr="006141F6">
              <w:rPr>
                <w:sz w:val="20"/>
                <w:szCs w:val="20"/>
              </w:rPr>
              <w:lastRenderedPageBreak/>
              <w:t>địa bàn huyện</w:t>
            </w:r>
          </w:p>
        </w:tc>
        <w:tc>
          <w:tcPr>
            <w:tcW w:w="892" w:type="dxa"/>
            <w:shd w:val="clear" w:color="auto" w:fill="auto"/>
            <w:noWrap/>
            <w:vAlign w:val="center"/>
            <w:hideMark/>
          </w:tcPr>
          <w:p w:rsidR="0087302C" w:rsidRPr="006141F6" w:rsidRDefault="0087302C" w:rsidP="00481706">
            <w:pPr>
              <w:jc w:val="center"/>
              <w:rPr>
                <w:sz w:val="20"/>
                <w:szCs w:val="20"/>
              </w:rPr>
            </w:pPr>
            <w:r w:rsidRPr="006141F6">
              <w:rPr>
                <w:sz w:val="20"/>
                <w:szCs w:val="20"/>
              </w:rPr>
              <w:lastRenderedPageBreak/>
              <w:t>1,</w:t>
            </w:r>
            <w:r w:rsidR="00481706">
              <w:rPr>
                <w:sz w:val="20"/>
                <w:szCs w:val="20"/>
              </w:rPr>
              <w:t>1</w:t>
            </w:r>
            <w:r w:rsidRPr="006141F6">
              <w:rPr>
                <w:sz w:val="20"/>
                <w:szCs w:val="20"/>
              </w:rPr>
              <w:t xml:space="preserve"> tỷ (phí </w:t>
            </w:r>
            <w:r w:rsidRPr="006141F6">
              <w:rPr>
                <w:sz w:val="20"/>
                <w:szCs w:val="20"/>
              </w:rPr>
              <w:lastRenderedPageBreak/>
              <w:t>khởi tạo</w:t>
            </w:r>
            <w:r w:rsidR="00742F23" w:rsidRPr="006141F6">
              <w:rPr>
                <w:sz w:val="20"/>
                <w:szCs w:val="20"/>
              </w:rPr>
              <w:t xml:space="preserve"> ban đầu</w:t>
            </w:r>
            <w:r w:rsidR="004537F8" w:rsidRPr="006141F6">
              <w:rPr>
                <w:sz w:val="20"/>
                <w:szCs w:val="20"/>
              </w:rPr>
              <w:t>)</w:t>
            </w:r>
          </w:p>
        </w:tc>
        <w:tc>
          <w:tcPr>
            <w:tcW w:w="938" w:type="dxa"/>
            <w:vAlign w:val="center"/>
          </w:tcPr>
          <w:p w:rsidR="002846E3" w:rsidRPr="006141F6" w:rsidRDefault="005F6B56" w:rsidP="00F55633">
            <w:pPr>
              <w:jc w:val="center"/>
              <w:rPr>
                <w:sz w:val="20"/>
                <w:szCs w:val="20"/>
              </w:rPr>
            </w:pPr>
            <w:r w:rsidRPr="006141F6">
              <w:rPr>
                <w:sz w:val="20"/>
                <w:szCs w:val="20"/>
              </w:rPr>
              <w:lastRenderedPageBreak/>
              <w:t>1,</w:t>
            </w:r>
            <w:r w:rsidR="00F55633">
              <w:rPr>
                <w:sz w:val="20"/>
                <w:szCs w:val="20"/>
              </w:rPr>
              <w:t>1</w:t>
            </w:r>
            <w:r w:rsidRPr="006141F6">
              <w:rPr>
                <w:sz w:val="20"/>
                <w:szCs w:val="20"/>
              </w:rPr>
              <w:t xml:space="preserve"> tỷ</w:t>
            </w:r>
          </w:p>
        </w:tc>
        <w:tc>
          <w:tcPr>
            <w:tcW w:w="1196" w:type="dxa"/>
            <w:shd w:val="clear" w:color="auto" w:fill="auto"/>
            <w:noWrap/>
            <w:vAlign w:val="center"/>
            <w:hideMark/>
          </w:tcPr>
          <w:p w:rsidR="002846E3" w:rsidRPr="006141F6" w:rsidRDefault="0087302C" w:rsidP="009B74F7">
            <w:pPr>
              <w:rPr>
                <w:sz w:val="20"/>
                <w:szCs w:val="20"/>
              </w:rPr>
            </w:pPr>
            <w:r w:rsidRPr="006141F6">
              <w:rPr>
                <w:sz w:val="20"/>
                <w:szCs w:val="20"/>
              </w:rPr>
              <w:t xml:space="preserve">Ngân sách </w:t>
            </w:r>
            <w:r w:rsidRPr="006141F6">
              <w:rPr>
                <w:sz w:val="20"/>
                <w:szCs w:val="20"/>
              </w:rPr>
              <w:lastRenderedPageBreak/>
              <w:t>địa phương</w:t>
            </w:r>
          </w:p>
        </w:tc>
      </w:tr>
      <w:tr w:rsidR="002846E3" w:rsidRPr="0087302C" w:rsidTr="00F8286A">
        <w:trPr>
          <w:trHeight w:val="183"/>
        </w:trPr>
        <w:tc>
          <w:tcPr>
            <w:tcW w:w="839" w:type="dxa"/>
            <w:shd w:val="clear" w:color="auto" w:fill="auto"/>
            <w:noWrap/>
            <w:vAlign w:val="center"/>
          </w:tcPr>
          <w:p w:rsidR="002846E3" w:rsidRPr="006141F6" w:rsidRDefault="002846E3" w:rsidP="009B74F7">
            <w:pPr>
              <w:rPr>
                <w:b/>
                <w:color w:val="000000"/>
                <w:sz w:val="20"/>
                <w:szCs w:val="20"/>
              </w:rPr>
            </w:pPr>
            <w:r w:rsidRPr="006141F6">
              <w:rPr>
                <w:b/>
                <w:color w:val="000000"/>
                <w:sz w:val="20"/>
                <w:szCs w:val="20"/>
              </w:rPr>
              <w:lastRenderedPageBreak/>
              <w:t>Tổng</w:t>
            </w:r>
          </w:p>
        </w:tc>
        <w:tc>
          <w:tcPr>
            <w:tcW w:w="905" w:type="dxa"/>
            <w:shd w:val="clear" w:color="auto" w:fill="auto"/>
            <w:noWrap/>
            <w:vAlign w:val="center"/>
          </w:tcPr>
          <w:p w:rsidR="002846E3" w:rsidRPr="006141F6" w:rsidRDefault="002846E3" w:rsidP="009B74F7">
            <w:pPr>
              <w:rPr>
                <w:color w:val="000000"/>
                <w:sz w:val="20"/>
                <w:szCs w:val="20"/>
              </w:rPr>
            </w:pPr>
          </w:p>
        </w:tc>
        <w:tc>
          <w:tcPr>
            <w:tcW w:w="916" w:type="dxa"/>
            <w:shd w:val="clear" w:color="auto" w:fill="auto"/>
            <w:noWrap/>
            <w:vAlign w:val="center"/>
          </w:tcPr>
          <w:p w:rsidR="002846E3" w:rsidRPr="006141F6" w:rsidRDefault="002846E3" w:rsidP="009B74F7">
            <w:pPr>
              <w:rPr>
                <w:color w:val="000000"/>
                <w:sz w:val="20"/>
                <w:szCs w:val="20"/>
              </w:rPr>
            </w:pPr>
          </w:p>
        </w:tc>
        <w:tc>
          <w:tcPr>
            <w:tcW w:w="850" w:type="dxa"/>
            <w:shd w:val="clear" w:color="auto" w:fill="auto"/>
            <w:noWrap/>
            <w:vAlign w:val="center"/>
          </w:tcPr>
          <w:p w:rsidR="002846E3" w:rsidRPr="006141F6" w:rsidRDefault="002846E3" w:rsidP="009B74F7">
            <w:pPr>
              <w:rPr>
                <w:color w:val="000000"/>
                <w:sz w:val="20"/>
                <w:szCs w:val="20"/>
              </w:rPr>
            </w:pPr>
          </w:p>
        </w:tc>
        <w:tc>
          <w:tcPr>
            <w:tcW w:w="853" w:type="dxa"/>
            <w:shd w:val="clear" w:color="auto" w:fill="auto"/>
            <w:noWrap/>
            <w:vAlign w:val="center"/>
          </w:tcPr>
          <w:p w:rsidR="002846E3" w:rsidRPr="006141F6" w:rsidRDefault="002846E3" w:rsidP="009B74F7">
            <w:pPr>
              <w:rPr>
                <w:color w:val="000000"/>
                <w:sz w:val="20"/>
                <w:szCs w:val="20"/>
              </w:rPr>
            </w:pPr>
          </w:p>
        </w:tc>
        <w:tc>
          <w:tcPr>
            <w:tcW w:w="989" w:type="dxa"/>
            <w:shd w:val="clear" w:color="auto" w:fill="auto"/>
            <w:noWrap/>
            <w:vAlign w:val="center"/>
          </w:tcPr>
          <w:p w:rsidR="002846E3" w:rsidRPr="006141F6" w:rsidRDefault="002846E3" w:rsidP="009B74F7">
            <w:pPr>
              <w:rPr>
                <w:color w:val="000000"/>
                <w:sz w:val="20"/>
                <w:szCs w:val="20"/>
              </w:rPr>
            </w:pPr>
          </w:p>
        </w:tc>
        <w:tc>
          <w:tcPr>
            <w:tcW w:w="1298" w:type="dxa"/>
            <w:shd w:val="clear" w:color="auto" w:fill="auto"/>
            <w:noWrap/>
            <w:vAlign w:val="center"/>
          </w:tcPr>
          <w:p w:rsidR="002846E3" w:rsidRPr="006141F6" w:rsidRDefault="002846E3" w:rsidP="009B74F7">
            <w:pPr>
              <w:rPr>
                <w:color w:val="000000"/>
                <w:sz w:val="20"/>
                <w:szCs w:val="20"/>
              </w:rPr>
            </w:pPr>
          </w:p>
        </w:tc>
        <w:tc>
          <w:tcPr>
            <w:tcW w:w="892" w:type="dxa"/>
            <w:shd w:val="clear" w:color="auto" w:fill="auto"/>
            <w:noWrap/>
            <w:vAlign w:val="center"/>
          </w:tcPr>
          <w:p w:rsidR="002846E3" w:rsidRPr="006141F6" w:rsidRDefault="006F3268" w:rsidP="009B74F7">
            <w:pPr>
              <w:rPr>
                <w:color w:val="000000"/>
                <w:sz w:val="20"/>
                <w:szCs w:val="20"/>
              </w:rPr>
            </w:pPr>
            <w:r>
              <w:rPr>
                <w:color w:val="000000"/>
                <w:sz w:val="20"/>
                <w:szCs w:val="20"/>
              </w:rPr>
              <w:t>1,9</w:t>
            </w:r>
            <w:r w:rsidR="005E5557" w:rsidRPr="006141F6">
              <w:rPr>
                <w:color w:val="000000"/>
                <w:sz w:val="20"/>
                <w:szCs w:val="20"/>
              </w:rPr>
              <w:t xml:space="preserve"> tỷ</w:t>
            </w:r>
          </w:p>
        </w:tc>
        <w:tc>
          <w:tcPr>
            <w:tcW w:w="938" w:type="dxa"/>
          </w:tcPr>
          <w:p w:rsidR="002846E3" w:rsidRPr="006141F6" w:rsidRDefault="005E5557" w:rsidP="009B74F7">
            <w:pPr>
              <w:rPr>
                <w:color w:val="000000"/>
                <w:sz w:val="20"/>
                <w:szCs w:val="20"/>
              </w:rPr>
            </w:pPr>
            <w:r w:rsidRPr="006141F6">
              <w:rPr>
                <w:color w:val="000000"/>
                <w:sz w:val="20"/>
                <w:szCs w:val="20"/>
              </w:rPr>
              <w:t>1,338 triệu</w:t>
            </w:r>
          </w:p>
        </w:tc>
        <w:tc>
          <w:tcPr>
            <w:tcW w:w="1196" w:type="dxa"/>
            <w:shd w:val="clear" w:color="auto" w:fill="auto"/>
            <w:noWrap/>
            <w:vAlign w:val="center"/>
          </w:tcPr>
          <w:p w:rsidR="002846E3" w:rsidRPr="006141F6" w:rsidRDefault="002846E3" w:rsidP="009B74F7">
            <w:pPr>
              <w:rPr>
                <w:color w:val="000000"/>
                <w:sz w:val="20"/>
                <w:szCs w:val="20"/>
              </w:rPr>
            </w:pPr>
          </w:p>
        </w:tc>
      </w:tr>
    </w:tbl>
    <w:p w:rsidR="00786BD1" w:rsidRPr="0018465B" w:rsidRDefault="00786BD1" w:rsidP="009B74F7">
      <w:pPr>
        <w:rPr>
          <w:color w:val="FF0000"/>
          <w:sz w:val="28"/>
          <w:szCs w:val="28"/>
        </w:rPr>
      </w:pPr>
      <w:r w:rsidRPr="00FC7FAC">
        <w:rPr>
          <w:szCs w:val="26"/>
        </w:rPr>
        <w:tab/>
      </w:r>
      <w:r w:rsidR="00FA00E3" w:rsidRPr="0018465B">
        <w:rPr>
          <w:b/>
          <w:sz w:val="28"/>
          <w:szCs w:val="28"/>
        </w:rPr>
        <w:t>Phần 2</w:t>
      </w:r>
      <w:r w:rsidR="00FA00E3" w:rsidRPr="0018465B">
        <w:rPr>
          <w:sz w:val="28"/>
          <w:szCs w:val="28"/>
        </w:rPr>
        <w:t xml:space="preserve">. </w:t>
      </w:r>
      <w:r w:rsidR="00846675" w:rsidRPr="0018465B">
        <w:rPr>
          <w:sz w:val="28"/>
          <w:szCs w:val="28"/>
        </w:rPr>
        <w:t>Những vướng mắc, tồn tại và nguyên nhân</w:t>
      </w:r>
    </w:p>
    <w:p w:rsidR="00EC37D9" w:rsidRPr="0018465B" w:rsidRDefault="0032208A" w:rsidP="009554C5">
      <w:pPr>
        <w:pStyle w:val="ListParagraph"/>
        <w:numPr>
          <w:ilvl w:val="0"/>
          <w:numId w:val="19"/>
        </w:numPr>
        <w:tabs>
          <w:tab w:val="left" w:pos="1418"/>
        </w:tabs>
        <w:ind w:left="0" w:firstLine="993"/>
        <w:contextualSpacing w:val="0"/>
        <w:rPr>
          <w:sz w:val="28"/>
          <w:szCs w:val="28"/>
        </w:rPr>
      </w:pPr>
      <w:r w:rsidRPr="0018465B">
        <w:rPr>
          <w:sz w:val="28"/>
          <w:szCs w:val="28"/>
        </w:rPr>
        <w:t xml:space="preserve">Tình hình chữ ký số của Ban Cơ yếu Chính phủ </w:t>
      </w:r>
      <w:r w:rsidR="0037704F" w:rsidRPr="0018465B">
        <w:rPr>
          <w:sz w:val="28"/>
          <w:szCs w:val="28"/>
        </w:rPr>
        <w:t xml:space="preserve">cấp </w:t>
      </w:r>
      <w:r w:rsidRPr="0018465B">
        <w:rPr>
          <w:sz w:val="28"/>
          <w:szCs w:val="28"/>
        </w:rPr>
        <w:t xml:space="preserve">cho các cơ quan, đơn vị, cá nhân còn thiếu nhiều </w:t>
      </w:r>
      <w:r w:rsidR="004D7600" w:rsidRPr="0018465B">
        <w:rPr>
          <w:sz w:val="28"/>
          <w:szCs w:val="28"/>
        </w:rPr>
        <w:t>là nguyên nhân tồn tại vướng mắc</w:t>
      </w:r>
      <w:r w:rsidRPr="0018465B">
        <w:rPr>
          <w:sz w:val="28"/>
          <w:szCs w:val="28"/>
        </w:rPr>
        <w:t xml:space="preserve"> trong việc triển khai </w:t>
      </w:r>
      <w:r w:rsidR="00160173" w:rsidRPr="0018465B">
        <w:rPr>
          <w:sz w:val="28"/>
          <w:szCs w:val="28"/>
        </w:rPr>
        <w:t xml:space="preserve">ứng dụng đồng bộ </w:t>
      </w:r>
      <w:r w:rsidRPr="0018465B">
        <w:rPr>
          <w:sz w:val="28"/>
          <w:szCs w:val="28"/>
        </w:rPr>
        <w:t>chữ ký</w:t>
      </w:r>
      <w:r w:rsidR="00160173" w:rsidRPr="0018465B">
        <w:rPr>
          <w:sz w:val="28"/>
          <w:szCs w:val="28"/>
        </w:rPr>
        <w:t xml:space="preserve"> số vào giao dịch điện tử,</w:t>
      </w:r>
      <w:r w:rsidRPr="0018465B">
        <w:rPr>
          <w:sz w:val="28"/>
          <w:szCs w:val="28"/>
        </w:rPr>
        <w:t xml:space="preserve"> vì phải mua chữ ký số công cộng</w:t>
      </w:r>
      <w:r w:rsidR="00121BE0" w:rsidRPr="0018465B">
        <w:rPr>
          <w:sz w:val="28"/>
          <w:szCs w:val="28"/>
        </w:rPr>
        <w:t xml:space="preserve"> bên</w:t>
      </w:r>
      <w:r w:rsidRPr="0018465B">
        <w:rPr>
          <w:sz w:val="28"/>
          <w:szCs w:val="28"/>
        </w:rPr>
        <w:t xml:space="preserve"> ngoài</w:t>
      </w:r>
      <w:r w:rsidR="00121BE0" w:rsidRPr="0018465B">
        <w:rPr>
          <w:sz w:val="28"/>
          <w:szCs w:val="28"/>
        </w:rPr>
        <w:t xml:space="preserve"> để sử dụng</w:t>
      </w:r>
      <w:r w:rsidRPr="0018465B">
        <w:rPr>
          <w:sz w:val="28"/>
          <w:szCs w:val="28"/>
        </w:rPr>
        <w:t xml:space="preserve"> dẫn đến trên địa bàn huyện </w:t>
      </w:r>
      <w:r w:rsidR="00121BE0" w:rsidRPr="0018465B">
        <w:rPr>
          <w:sz w:val="28"/>
          <w:szCs w:val="28"/>
        </w:rPr>
        <w:t xml:space="preserve">các cơ quan, đơn vị </w:t>
      </w:r>
      <w:r w:rsidRPr="0018465B">
        <w:rPr>
          <w:sz w:val="28"/>
          <w:szCs w:val="28"/>
        </w:rPr>
        <w:t>dùng nhiều loại chữ ký số trong giao dịch điện tử với bảo hiểm, thuế và KBNN</w:t>
      </w:r>
      <w:r w:rsidR="00121BE0" w:rsidRPr="0018465B">
        <w:rPr>
          <w:sz w:val="28"/>
          <w:szCs w:val="28"/>
        </w:rPr>
        <w:t xml:space="preserve">. Hiện </w:t>
      </w:r>
      <w:r w:rsidR="00C20D07" w:rsidRPr="0018465B">
        <w:rPr>
          <w:sz w:val="28"/>
          <w:szCs w:val="28"/>
        </w:rPr>
        <w:t>tại huyện đang dùng chữ ký số của Ban Cơ yếu Chính phủ, chữ ký số của công ty TS24 và tiến tới phải mua chữ ký số cá nhân của đơn vị bên ngoài cấp cho chủ tài khoản và kế toán trưởng để phục vụ giao dịch với KBNN</w:t>
      </w:r>
      <w:r w:rsidR="00C66D86" w:rsidRPr="0018465B">
        <w:rPr>
          <w:sz w:val="28"/>
          <w:szCs w:val="28"/>
        </w:rPr>
        <w:t xml:space="preserve"> vì chữ ký số của Ban Cơ yếu cấp chưa kịp</w:t>
      </w:r>
      <w:r w:rsidRPr="0018465B">
        <w:rPr>
          <w:sz w:val="28"/>
          <w:szCs w:val="28"/>
        </w:rPr>
        <w:t>.</w:t>
      </w:r>
    </w:p>
    <w:p w:rsidR="00EC37D9" w:rsidRPr="0018465B" w:rsidRDefault="00EC37D9" w:rsidP="009554C5">
      <w:pPr>
        <w:pStyle w:val="ListParagraph"/>
        <w:numPr>
          <w:ilvl w:val="0"/>
          <w:numId w:val="19"/>
        </w:numPr>
        <w:tabs>
          <w:tab w:val="left" w:pos="1418"/>
        </w:tabs>
        <w:ind w:left="0" w:firstLine="993"/>
        <w:contextualSpacing w:val="0"/>
        <w:rPr>
          <w:sz w:val="28"/>
          <w:szCs w:val="28"/>
        </w:rPr>
      </w:pPr>
      <w:r w:rsidRPr="0018465B">
        <w:rPr>
          <w:sz w:val="28"/>
          <w:szCs w:val="28"/>
        </w:rPr>
        <w:t>Hiện nay cơ sở dữ liệu của các phần mềm chuyên ngành do tỉnh, sở ngành triển khai chưa được kết nối liên thông dẫn đến chưa đồng bộ, chưa khai thác hết hiệu quả trong sử dụng.</w:t>
      </w:r>
    </w:p>
    <w:p w:rsidR="00EC37D9" w:rsidRPr="0018465B" w:rsidRDefault="00EC37D9" w:rsidP="009554C5">
      <w:pPr>
        <w:pStyle w:val="ListParagraph"/>
        <w:numPr>
          <w:ilvl w:val="0"/>
          <w:numId w:val="19"/>
        </w:numPr>
        <w:tabs>
          <w:tab w:val="left" w:pos="1418"/>
        </w:tabs>
        <w:ind w:left="0" w:firstLine="993"/>
        <w:contextualSpacing w:val="0"/>
        <w:rPr>
          <w:sz w:val="28"/>
          <w:szCs w:val="28"/>
        </w:rPr>
      </w:pPr>
      <w:r w:rsidRPr="0018465B">
        <w:rPr>
          <w:sz w:val="28"/>
          <w:szCs w:val="28"/>
        </w:rPr>
        <w:t>Cán bộ chuyên trách và người làm công tác công nghệ thông tin chưa được đào tạo chuyên sâu về công tác đảm bảo an toàn thông tin cho hệ thống mạng, hệ thống website, đây cũng là một khó khăn trong quá trình triển khai ứng dụng CNTT đi đôi với công tác đảm bảo an toàn thông tin, an ninh mạng của huyện.</w:t>
      </w:r>
    </w:p>
    <w:p w:rsidR="00A953B6" w:rsidRPr="0018465B" w:rsidRDefault="00786BD1" w:rsidP="00A953B6">
      <w:pPr>
        <w:rPr>
          <w:sz w:val="28"/>
          <w:szCs w:val="28"/>
        </w:rPr>
      </w:pPr>
      <w:r w:rsidRPr="0018465B">
        <w:rPr>
          <w:color w:val="FF0000"/>
          <w:sz w:val="28"/>
          <w:szCs w:val="28"/>
        </w:rPr>
        <w:tab/>
      </w:r>
      <w:r w:rsidR="00FA00E3" w:rsidRPr="0018465B">
        <w:rPr>
          <w:b/>
          <w:sz w:val="28"/>
          <w:szCs w:val="28"/>
        </w:rPr>
        <w:t>Phần 3.</w:t>
      </w:r>
      <w:r w:rsidR="00FA00E3" w:rsidRPr="0018465B">
        <w:rPr>
          <w:sz w:val="28"/>
          <w:szCs w:val="28"/>
        </w:rPr>
        <w:t xml:space="preserve"> </w:t>
      </w:r>
      <w:r w:rsidR="00846675" w:rsidRPr="0018465B">
        <w:rPr>
          <w:sz w:val="28"/>
          <w:szCs w:val="28"/>
        </w:rPr>
        <w:t>Kiến nghị, đề xuất</w:t>
      </w:r>
    </w:p>
    <w:p w:rsidR="00EC37D9" w:rsidRPr="0018465B" w:rsidRDefault="00EC37D9" w:rsidP="009554C5">
      <w:pPr>
        <w:pStyle w:val="ListParagraph"/>
        <w:numPr>
          <w:ilvl w:val="0"/>
          <w:numId w:val="20"/>
        </w:numPr>
        <w:tabs>
          <w:tab w:val="left" w:pos="1418"/>
        </w:tabs>
        <w:ind w:left="0" w:firstLine="993"/>
        <w:contextualSpacing w:val="0"/>
        <w:rPr>
          <w:sz w:val="28"/>
          <w:szCs w:val="28"/>
        </w:rPr>
      </w:pPr>
      <w:r w:rsidRPr="0018465B">
        <w:rPr>
          <w:sz w:val="28"/>
          <w:szCs w:val="28"/>
        </w:rPr>
        <w:t>Có giải pháp đồng bộ, liên thông cơ sở dữ liệu các ứng dụng dùng chung đã được triển khai.</w:t>
      </w:r>
    </w:p>
    <w:p w:rsidR="008F0142" w:rsidRPr="0018465B" w:rsidRDefault="008F0142" w:rsidP="009554C5">
      <w:pPr>
        <w:pStyle w:val="ListParagraph"/>
        <w:numPr>
          <w:ilvl w:val="0"/>
          <w:numId w:val="20"/>
        </w:numPr>
        <w:tabs>
          <w:tab w:val="left" w:pos="1418"/>
        </w:tabs>
        <w:ind w:left="0" w:firstLine="993"/>
        <w:contextualSpacing w:val="0"/>
        <w:rPr>
          <w:sz w:val="28"/>
          <w:szCs w:val="28"/>
        </w:rPr>
      </w:pPr>
      <w:r w:rsidRPr="0018465B">
        <w:rPr>
          <w:sz w:val="28"/>
          <w:szCs w:val="28"/>
        </w:rPr>
        <w:t>Có kế hoạch khung hướng dẫn các địa phương trong việc triển khai chính quyền điện tử nhằm đảm bảo việc triển khai đồng bộ, hiệu quả từ tỉnh, huyện, xã.</w:t>
      </w:r>
    </w:p>
    <w:p w:rsidR="00EC37D9" w:rsidRPr="0018465B" w:rsidRDefault="00EC37D9" w:rsidP="009554C5">
      <w:pPr>
        <w:pStyle w:val="ListParagraph"/>
        <w:numPr>
          <w:ilvl w:val="0"/>
          <w:numId w:val="20"/>
        </w:numPr>
        <w:tabs>
          <w:tab w:val="left" w:pos="1418"/>
        </w:tabs>
        <w:ind w:left="0" w:firstLine="993"/>
        <w:contextualSpacing w:val="0"/>
        <w:rPr>
          <w:sz w:val="28"/>
          <w:szCs w:val="28"/>
        </w:rPr>
      </w:pPr>
      <w:r w:rsidRPr="0018465B">
        <w:rPr>
          <w:sz w:val="28"/>
          <w:szCs w:val="28"/>
        </w:rPr>
        <w:t>Có các lớp đào tạo chuyên sâu về an toàn thông tin đào tạo cho các cán bộ, công chức làm chuyên môn CNTT ở các địa phương để kiểm tra, giám sát và xử lý các sự cố liên quan đến an toàn thông tin trong ứng dụng CNTT tại địa phương.</w:t>
      </w:r>
    </w:p>
    <w:p w:rsidR="00EC37D9" w:rsidRPr="0018465B" w:rsidRDefault="00EC37D9" w:rsidP="009554C5">
      <w:pPr>
        <w:pStyle w:val="ListParagraph"/>
        <w:numPr>
          <w:ilvl w:val="0"/>
          <w:numId w:val="20"/>
        </w:numPr>
        <w:tabs>
          <w:tab w:val="left" w:pos="1418"/>
        </w:tabs>
        <w:ind w:left="0" w:firstLine="993"/>
        <w:contextualSpacing w:val="0"/>
        <w:rPr>
          <w:sz w:val="28"/>
          <w:szCs w:val="28"/>
        </w:rPr>
      </w:pPr>
      <w:r w:rsidRPr="0018465B">
        <w:rPr>
          <w:sz w:val="28"/>
          <w:szCs w:val="28"/>
        </w:rPr>
        <w:lastRenderedPageBreak/>
        <w:t>Đề xuất Ban Cơ yếu Chính phủ cấp kịp thời chữ ký số cho địa phương khi có hồ sơ đăng ký để triển khai đồng bộ chữ ký số vào giao dịch điện tử thay thế cho chữ ký số công cộng ngoài nhằm đảm bảo an toàn, tiết kiệm chi phí mua, gia hạn chữ ký số công cộng của các đơn vị ngoài.</w:t>
      </w:r>
    </w:p>
    <w:p w:rsidR="000B211D" w:rsidRPr="0018465B" w:rsidRDefault="00786BD1" w:rsidP="009B74F7">
      <w:pPr>
        <w:rPr>
          <w:b/>
          <w:sz w:val="28"/>
          <w:szCs w:val="28"/>
        </w:rPr>
      </w:pPr>
      <w:r w:rsidRPr="0018465B">
        <w:rPr>
          <w:sz w:val="28"/>
          <w:szCs w:val="28"/>
        </w:rPr>
        <w:tab/>
      </w:r>
      <w:r w:rsidR="00846675" w:rsidRPr="0018465B">
        <w:rPr>
          <w:b/>
          <w:sz w:val="28"/>
          <w:szCs w:val="28"/>
        </w:rPr>
        <w:t>II</w:t>
      </w:r>
      <w:r w:rsidR="000B211D" w:rsidRPr="0018465B">
        <w:rPr>
          <w:b/>
          <w:sz w:val="28"/>
          <w:szCs w:val="28"/>
          <w:lang w:val="vi-VN"/>
        </w:rPr>
        <w:t xml:space="preserve">. </w:t>
      </w:r>
      <w:r w:rsidR="004A7A1D" w:rsidRPr="0018465B">
        <w:rPr>
          <w:b/>
          <w:sz w:val="28"/>
          <w:szCs w:val="28"/>
        </w:rPr>
        <w:t>CĂN CỨ LẬP KẾ HOẠCH</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lang w:val="vi-VN"/>
        </w:rPr>
        <w:t xml:space="preserve">Luật Công nghệ thông tin; Luật Giao dịch điện tử; </w:t>
      </w:r>
      <w:r w:rsidRPr="0018465B">
        <w:rPr>
          <w:sz w:val="28"/>
          <w:szCs w:val="28"/>
        </w:rPr>
        <w:t>Luật An toàn thông tin;</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lang w:val="vi-VN"/>
        </w:rPr>
      </w:pPr>
      <w:r w:rsidRPr="0018465B">
        <w:rPr>
          <w:sz w:val="28"/>
          <w:szCs w:val="28"/>
          <w:lang w:val="vi-VN"/>
        </w:rPr>
        <w:t xml:space="preserve">Nghị định số 64/2007/NĐ-CP ngày 10/4/2007 của Chính phủ về ứng dụng CNTT trong hoạt động của cơ quan nhà nước; </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 xml:space="preserve">Chương trình tổng thể cải cách hành chính nhà nước giai đoạn 2011-2020 của Chính phủ đã được ban hành theo Nghị quyết 30c/NQ-CP ngày 08/11/2011; </w:t>
      </w:r>
    </w:p>
    <w:p w:rsidR="00656282" w:rsidRPr="0018465B" w:rsidRDefault="00947CDC"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Nghị quyết số 02/NQ-CP ngày 01/1/2019 của Chính phủ về việc tiếp tục thực hiện các nhiệm vụ, giải pháp chủ yếu cải thiện môi trường kinh doanh, nâng cao năng lực cạnh tranh quốc gia năm 2019 và định hướng đến năm 2021</w:t>
      </w:r>
      <w:r w:rsidR="00656282" w:rsidRPr="0018465B">
        <w:rPr>
          <w:sz w:val="28"/>
          <w:szCs w:val="28"/>
        </w:rPr>
        <w:t>;</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shd w:val="clear" w:color="auto" w:fill="FFFFFF"/>
        </w:rPr>
      </w:pPr>
      <w:r w:rsidRPr="0018465B">
        <w:rPr>
          <w:sz w:val="28"/>
          <w:szCs w:val="28"/>
        </w:rPr>
        <w:t>Nghị quyết số 73/NQ-CP ngày 26/8/2016 của Chính phủ v</w:t>
      </w:r>
      <w:r w:rsidRPr="0018465B">
        <w:rPr>
          <w:sz w:val="28"/>
          <w:szCs w:val="28"/>
          <w:shd w:val="clear" w:color="auto" w:fill="FFFFFF"/>
        </w:rPr>
        <w:t>ề việc phê duyệt Chủ trương đầu tư các Chương trình mục tiêu giai đoạn 2016-2020</w:t>
      </w:r>
      <w:r w:rsidR="000B405F" w:rsidRPr="0018465B">
        <w:rPr>
          <w:sz w:val="28"/>
          <w:szCs w:val="28"/>
          <w:shd w:val="clear" w:color="auto" w:fill="FFFFFF"/>
        </w:rPr>
        <w:t>;</w:t>
      </w:r>
    </w:p>
    <w:p w:rsidR="008B6D2E" w:rsidRPr="0018465B" w:rsidRDefault="008B6D2E"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shd w:val="clear" w:color="auto" w:fill="FFFFFF"/>
        </w:rPr>
        <w:t xml:space="preserve">Nghị quyết </w:t>
      </w:r>
      <w:r w:rsidR="00515EFB" w:rsidRPr="0018465B">
        <w:rPr>
          <w:sz w:val="28"/>
          <w:szCs w:val="28"/>
          <w:shd w:val="clear" w:color="auto" w:fill="FFFFFF"/>
        </w:rPr>
        <w:t xml:space="preserve">số 17/NQ-CP ngày 07/3/2019 </w:t>
      </w:r>
      <w:r w:rsidRPr="0018465B">
        <w:rPr>
          <w:sz w:val="28"/>
          <w:szCs w:val="28"/>
          <w:shd w:val="clear" w:color="auto" w:fill="FFFFFF"/>
        </w:rPr>
        <w:t>của Chính phủ về một số nhiệm vụ, giải pháp trọng tâm phát triển Chính phủ điện tử giai đoạn 201</w:t>
      </w:r>
      <w:r w:rsidR="00515EFB" w:rsidRPr="0018465B">
        <w:rPr>
          <w:sz w:val="28"/>
          <w:szCs w:val="28"/>
          <w:shd w:val="clear" w:color="auto" w:fill="FFFFFF"/>
        </w:rPr>
        <w:t>9</w:t>
      </w:r>
      <w:r w:rsidRPr="0018465B">
        <w:rPr>
          <w:sz w:val="28"/>
          <w:szCs w:val="28"/>
          <w:shd w:val="clear" w:color="auto" w:fill="FFFFFF"/>
        </w:rPr>
        <w:t xml:space="preserve">-2020, định hướng </w:t>
      </w:r>
      <w:r w:rsidR="00515EFB" w:rsidRPr="0018465B">
        <w:rPr>
          <w:sz w:val="28"/>
          <w:szCs w:val="28"/>
          <w:shd w:val="clear" w:color="auto" w:fill="FFFFFF"/>
        </w:rPr>
        <w:t xml:space="preserve">đến </w:t>
      </w:r>
      <w:r w:rsidRPr="0018465B">
        <w:rPr>
          <w:sz w:val="28"/>
          <w:szCs w:val="28"/>
          <w:shd w:val="clear" w:color="auto" w:fill="FFFFFF"/>
        </w:rPr>
        <w:t>201</w:t>
      </w:r>
      <w:r w:rsidR="00515EFB" w:rsidRPr="0018465B">
        <w:rPr>
          <w:sz w:val="28"/>
          <w:szCs w:val="28"/>
          <w:shd w:val="clear" w:color="auto" w:fill="FFFFFF"/>
        </w:rPr>
        <w:t>25</w:t>
      </w:r>
      <w:r w:rsidRPr="0018465B">
        <w:rPr>
          <w:sz w:val="28"/>
          <w:szCs w:val="28"/>
          <w:shd w:val="clear" w:color="auto" w:fill="FFFFFF"/>
        </w:rPr>
        <w:t>;</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Quyết định số 1819/QĐ-TTg ngày 26/10/2015 của Thủ tướng Chính phủ</w:t>
      </w:r>
      <w:r w:rsidR="000B405F" w:rsidRPr="0018465B">
        <w:rPr>
          <w:sz w:val="28"/>
          <w:szCs w:val="28"/>
        </w:rPr>
        <w:t xml:space="preserve"> phê duyệt Chương trình quốc gia về ứng dụng CNTT trong hoạt động của cơ quan nhà nước giai đoạn 2016-2020;</w:t>
      </w:r>
    </w:p>
    <w:p w:rsidR="00656282" w:rsidRPr="0018465B" w:rsidRDefault="00656282"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Quyết định số 153/QĐ-TTg ngày 30/01/2018 của Thủ tướng Chính phủ phê duyệt Chương trình mục tiêu công nghệ thông tin giai đoạn 2016-2020;</w:t>
      </w:r>
    </w:p>
    <w:p w:rsidR="008B6D2E" w:rsidRPr="0018465B" w:rsidRDefault="008B6D2E"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Quyết định số 28/2018/QĐ-TTg ngày 12/7/2018 của Thủ tướng Chính phủ về việc gửi, nhận văn bản điện tử giữa các cơ quan trong hệ thống hành chính nhà nước;</w:t>
      </w:r>
    </w:p>
    <w:p w:rsidR="00254449" w:rsidRPr="0018465B" w:rsidRDefault="008B6D2E"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Nghị định số 61/2018/NĐ-CP ngày 23/4/2018 của Chính phủ về thực hiện cơ chế một cửa, một cửa liên thông trong giải quyết TTHC;</w:t>
      </w:r>
    </w:p>
    <w:p w:rsidR="00656282" w:rsidRPr="0018465B" w:rsidRDefault="00656282"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Quyết định số 877/QĐ-TTg ngày 18/7/2018 của Thủ tướng Chính phủ ban hành danh mục dịch vụ công trực tuyến mức độ 3, 4 triển khai tại các Bộ, ngành, địa phương năm 2018-2019;</w:t>
      </w:r>
    </w:p>
    <w:p w:rsidR="008C098C" w:rsidRPr="0018465B" w:rsidRDefault="008C098C"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Quyết định số 559/QĐ-TTg ngày 24/4/2017 của Thủ tướng Chính phủ phê duyệt Đề án đơn giản hóa chế độ báo cáo trong hoạt động của các cơ quan hành chính nhà nước;</w:t>
      </w:r>
    </w:p>
    <w:p w:rsidR="008C098C" w:rsidRPr="0018465B" w:rsidRDefault="008C098C"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Quyết định số 274/QĐ-TTg ngày 12/3/2019 của Thủ tướng Chính phủ phê duyệt Đề án Cổng Dịch vụ công quốc gia;</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lastRenderedPageBreak/>
        <w:t>Quyết định số 225/QĐ-TTg ngày 04/02/2016 của Thủ tướng Chính phủ</w:t>
      </w:r>
      <w:r w:rsidR="000B405F" w:rsidRPr="0018465B">
        <w:rPr>
          <w:sz w:val="28"/>
          <w:szCs w:val="28"/>
        </w:rPr>
        <w:t xml:space="preserve"> phê duyệt Kế hoạch cải cách hành chính nhà nước giai đoạn 2016-2020</w:t>
      </w:r>
      <w:r w:rsidRPr="0018465B">
        <w:rPr>
          <w:sz w:val="28"/>
          <w:szCs w:val="28"/>
        </w:rPr>
        <w:t xml:space="preserve">; </w:t>
      </w:r>
    </w:p>
    <w:p w:rsidR="008B6D2E" w:rsidRPr="0018465B" w:rsidRDefault="008B6D2E"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Khung Kiến trúc Chính phủ điện tử Việt Nam;</w:t>
      </w:r>
    </w:p>
    <w:p w:rsidR="008B6D2E" w:rsidRPr="0018465B" w:rsidRDefault="007E3934"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Kiến trúc Chính phủ điện tử cấp Bộ (đối với Bộ); Kiến trúc Chính quyền điện tử cấp tỉnh (đối với các tỉnh, thành phố trực thuộc Trung ương);</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Kế hoạch ứng dụng CNTT trong hoạt động của cơ quan nhà nước giai đoạn 2016-2020 của Bộ, ngành, địa phương mình;</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Kế hoạch cải cách hành chính nhà nước của Bộ, ngành, địa phương mình;</w:t>
      </w:r>
    </w:p>
    <w:p w:rsidR="000B211D" w:rsidRPr="0018465B" w:rsidRDefault="000B211D"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rPr>
        <w:t>Văn bản hướng dẫn xây dựng Kế hoạch ứng dụng CNTT năm 20</w:t>
      </w:r>
      <w:r w:rsidR="00C71FF1" w:rsidRPr="0018465B">
        <w:rPr>
          <w:sz w:val="28"/>
          <w:szCs w:val="28"/>
        </w:rPr>
        <w:t>20</w:t>
      </w:r>
      <w:r w:rsidRPr="0018465B">
        <w:rPr>
          <w:sz w:val="28"/>
          <w:szCs w:val="28"/>
        </w:rPr>
        <w:t xml:space="preserve"> của Bộ Thông tin và Truyền thông;</w:t>
      </w:r>
    </w:p>
    <w:p w:rsidR="001A599D" w:rsidRPr="0018465B" w:rsidRDefault="001A599D" w:rsidP="009554C5">
      <w:pPr>
        <w:pStyle w:val="ListParagraph"/>
        <w:widowControl w:val="0"/>
        <w:numPr>
          <w:ilvl w:val="0"/>
          <w:numId w:val="20"/>
        </w:numPr>
        <w:tabs>
          <w:tab w:val="left" w:pos="1418"/>
        </w:tabs>
        <w:ind w:left="0" w:firstLine="992"/>
        <w:contextualSpacing w:val="0"/>
        <w:rPr>
          <w:sz w:val="28"/>
          <w:szCs w:val="28"/>
        </w:rPr>
      </w:pPr>
      <w:r w:rsidRPr="0018465B">
        <w:rPr>
          <w:sz w:val="28"/>
          <w:szCs w:val="28"/>
          <w:shd w:val="clear" w:color="auto" w:fill="FFFFFF"/>
        </w:rPr>
        <w:t>Kế hoạch số 14370/KH-UBND ngày 27/12/2018 của UBND tỉnh Đồng Nai về ứng dụng CNTT trong hoạt động của cơ quan nhà nước trên địa bàn tỉnh Đồng Nai năm 2019;</w:t>
      </w:r>
    </w:p>
    <w:p w:rsidR="000B211D" w:rsidRPr="0018465B" w:rsidRDefault="000B211D" w:rsidP="007B5D0F">
      <w:pPr>
        <w:shd w:val="clear" w:color="auto" w:fill="FFFFFF"/>
        <w:tabs>
          <w:tab w:val="left" w:pos="1418"/>
        </w:tabs>
        <w:ind w:firstLine="992"/>
        <w:rPr>
          <w:sz w:val="28"/>
          <w:szCs w:val="28"/>
          <w:lang w:val="vi-VN"/>
        </w:rPr>
      </w:pPr>
      <w:r w:rsidRPr="0018465B">
        <w:rPr>
          <w:sz w:val="28"/>
          <w:szCs w:val="28"/>
        </w:rPr>
        <w:t xml:space="preserve">Và các văn bản </w:t>
      </w:r>
      <w:r w:rsidR="008B6D2E" w:rsidRPr="0018465B">
        <w:rPr>
          <w:sz w:val="28"/>
          <w:szCs w:val="28"/>
        </w:rPr>
        <w:t xml:space="preserve">liên quan </w:t>
      </w:r>
      <w:r w:rsidRPr="0018465B">
        <w:rPr>
          <w:sz w:val="28"/>
          <w:szCs w:val="28"/>
        </w:rPr>
        <w:t>khác</w:t>
      </w:r>
      <w:r w:rsidR="008B6D2E" w:rsidRPr="0018465B">
        <w:rPr>
          <w:sz w:val="28"/>
          <w:szCs w:val="28"/>
        </w:rPr>
        <w:t>.</w:t>
      </w:r>
      <w:r w:rsidRPr="0018465B">
        <w:rPr>
          <w:sz w:val="28"/>
          <w:szCs w:val="28"/>
        </w:rPr>
        <w:t xml:space="preserve"> </w:t>
      </w:r>
    </w:p>
    <w:p w:rsidR="000B211D" w:rsidRPr="0018465B" w:rsidRDefault="00846675" w:rsidP="009B74F7">
      <w:pPr>
        <w:widowControl w:val="0"/>
        <w:ind w:firstLine="720"/>
        <w:rPr>
          <w:sz w:val="28"/>
          <w:szCs w:val="28"/>
        </w:rPr>
      </w:pPr>
      <w:r w:rsidRPr="0018465B">
        <w:rPr>
          <w:b/>
          <w:sz w:val="28"/>
          <w:szCs w:val="28"/>
        </w:rPr>
        <w:t>I</w:t>
      </w:r>
      <w:r w:rsidR="000B211D" w:rsidRPr="0018465B">
        <w:rPr>
          <w:b/>
          <w:sz w:val="28"/>
          <w:szCs w:val="28"/>
          <w:lang w:val="vi-VN"/>
        </w:rPr>
        <w:t xml:space="preserve">II. </w:t>
      </w:r>
      <w:r w:rsidR="004A7A1D" w:rsidRPr="0018465B">
        <w:rPr>
          <w:b/>
          <w:sz w:val="28"/>
          <w:szCs w:val="28"/>
        </w:rPr>
        <w:t xml:space="preserve">MỤC TIÊU </w:t>
      </w:r>
    </w:p>
    <w:p w:rsidR="007B5D0F" w:rsidRPr="0018465B" w:rsidRDefault="007B5D0F" w:rsidP="00E26CEA">
      <w:pPr>
        <w:snapToGrid w:val="0"/>
        <w:ind w:firstLine="1276"/>
        <w:rPr>
          <w:sz w:val="28"/>
          <w:szCs w:val="28"/>
        </w:rPr>
      </w:pPr>
      <w:r w:rsidRPr="0018465B">
        <w:rPr>
          <w:sz w:val="28"/>
          <w:szCs w:val="28"/>
        </w:rPr>
        <w:t>Hướng tới xây dựng Chính quyền điện tử theo lộ trình chung của tỉnh tại địa phương góp phần nâng cao chất lượng, hiệu quả hoạt động của cơ quan nhà nước, hỗ trợ đắc lực cho công tác cải cách hành chính, phục vụ người dân và doanh nghiệp ngày càng hiệu quả hơn.</w:t>
      </w:r>
    </w:p>
    <w:p w:rsidR="007B5D0F" w:rsidRPr="0018465B" w:rsidRDefault="007B5D0F" w:rsidP="00E26CEA">
      <w:pPr>
        <w:snapToGrid w:val="0"/>
        <w:ind w:firstLine="1276"/>
        <w:rPr>
          <w:b/>
          <w:sz w:val="28"/>
          <w:szCs w:val="28"/>
          <w:lang w:val="da-DK"/>
        </w:rPr>
      </w:pPr>
      <w:r w:rsidRPr="0018465B">
        <w:rPr>
          <w:bCs/>
          <w:sz w:val="28"/>
          <w:szCs w:val="28"/>
          <w:lang w:val="da-DK"/>
        </w:rPr>
        <w:t>Tiếp tục phát huy hiệu quả cung cấp và sử dụng dịch vụ hành chính công, dịch vụ công trực tuyến trong giải quyết thủ tục hành chính.</w:t>
      </w:r>
    </w:p>
    <w:p w:rsidR="007B5D0F" w:rsidRPr="0018465B" w:rsidRDefault="007B5D0F" w:rsidP="00E26CEA">
      <w:pPr>
        <w:snapToGrid w:val="0"/>
        <w:ind w:firstLine="1276"/>
        <w:rPr>
          <w:bCs/>
          <w:sz w:val="28"/>
          <w:szCs w:val="28"/>
          <w:lang w:val="da-DK"/>
        </w:rPr>
      </w:pPr>
      <w:r w:rsidRPr="0018465B">
        <w:rPr>
          <w:sz w:val="28"/>
          <w:szCs w:val="28"/>
        </w:rPr>
        <w:t>Hướng tới mục tiêu xây dựng nền hành chính hiện đại, chuyên nghiệp thông qua việc ứng dụng công nghệ thông tin để nâng cao hiệu quả hoạt động, tăng năng suất lao động, tăng tính công khai, minh bạch đáp ứng yêu cầu của sự phát triển trên địa bàn huyện</w:t>
      </w:r>
      <w:r w:rsidRPr="0018465B">
        <w:rPr>
          <w:bCs/>
          <w:sz w:val="28"/>
          <w:szCs w:val="28"/>
          <w:lang w:val="da-DK"/>
        </w:rPr>
        <w:t>.</w:t>
      </w:r>
    </w:p>
    <w:p w:rsidR="000B211D" w:rsidRPr="0018465B" w:rsidRDefault="0075785C" w:rsidP="009B74F7">
      <w:pPr>
        <w:widowControl w:val="0"/>
        <w:ind w:firstLine="720"/>
        <w:rPr>
          <w:b/>
          <w:sz w:val="28"/>
          <w:szCs w:val="28"/>
          <w:lang w:val="vi-VN"/>
        </w:rPr>
      </w:pPr>
      <w:r w:rsidRPr="0018465B">
        <w:rPr>
          <w:b/>
          <w:sz w:val="28"/>
          <w:szCs w:val="28"/>
        </w:rPr>
        <w:t>I</w:t>
      </w:r>
      <w:r w:rsidR="00846675" w:rsidRPr="0018465B">
        <w:rPr>
          <w:b/>
          <w:sz w:val="28"/>
          <w:szCs w:val="28"/>
        </w:rPr>
        <w:t>V</w:t>
      </w:r>
      <w:r w:rsidR="000B211D" w:rsidRPr="0018465B">
        <w:rPr>
          <w:b/>
          <w:sz w:val="28"/>
          <w:szCs w:val="28"/>
          <w:lang w:val="vi-VN"/>
        </w:rPr>
        <w:t xml:space="preserve">. </w:t>
      </w:r>
      <w:r w:rsidR="004A7A1D" w:rsidRPr="0018465B">
        <w:rPr>
          <w:b/>
          <w:sz w:val="28"/>
          <w:szCs w:val="28"/>
        </w:rPr>
        <w:t xml:space="preserve">NỘI DUNG </w:t>
      </w:r>
    </w:p>
    <w:p w:rsidR="007B5D0F" w:rsidRPr="0018465B" w:rsidRDefault="007B5D0F" w:rsidP="007B5D0F">
      <w:pPr>
        <w:ind w:firstLine="1276"/>
        <w:rPr>
          <w:sz w:val="28"/>
          <w:szCs w:val="28"/>
        </w:rPr>
      </w:pPr>
      <w:r w:rsidRPr="0018465B">
        <w:rPr>
          <w:sz w:val="28"/>
          <w:szCs w:val="28"/>
        </w:rPr>
        <w:t xml:space="preserve">Căn cứ </w:t>
      </w:r>
      <w:r w:rsidR="007D4CEF" w:rsidRPr="0018465B">
        <w:rPr>
          <w:sz w:val="28"/>
          <w:szCs w:val="28"/>
        </w:rPr>
        <w:t>mục tiêu</w:t>
      </w:r>
      <w:r w:rsidRPr="0018465B">
        <w:rPr>
          <w:sz w:val="28"/>
          <w:szCs w:val="28"/>
        </w:rPr>
        <w:t xml:space="preserve"> trong năm </w:t>
      </w:r>
      <w:r w:rsidR="001A30B9" w:rsidRPr="0018465B">
        <w:rPr>
          <w:sz w:val="28"/>
          <w:szCs w:val="28"/>
        </w:rPr>
        <w:t>2020</w:t>
      </w:r>
      <w:r w:rsidRPr="0018465B">
        <w:rPr>
          <w:sz w:val="28"/>
          <w:szCs w:val="28"/>
        </w:rPr>
        <w:t xml:space="preserve">, </w:t>
      </w:r>
      <w:r w:rsidR="007D4CEF" w:rsidRPr="0018465B">
        <w:rPr>
          <w:sz w:val="28"/>
          <w:szCs w:val="28"/>
        </w:rPr>
        <w:t>các nhiệm vụ</w:t>
      </w:r>
      <w:r w:rsidRPr="0018465B">
        <w:rPr>
          <w:sz w:val="28"/>
          <w:szCs w:val="28"/>
        </w:rPr>
        <w:t xml:space="preserve"> hướng tới triển khai thực hiện khung kiến trúc chính quyền điện tử theo lộ trình của tỉnh. UBND huyện tập trung thực hiện các nội dung sau:</w:t>
      </w:r>
    </w:p>
    <w:p w:rsidR="007B5D0F" w:rsidRPr="0018465B" w:rsidRDefault="007B5D0F" w:rsidP="009554C5">
      <w:pPr>
        <w:numPr>
          <w:ilvl w:val="0"/>
          <w:numId w:val="23"/>
        </w:numPr>
        <w:tabs>
          <w:tab w:val="left" w:pos="1418"/>
        </w:tabs>
        <w:ind w:left="0" w:firstLine="992"/>
        <w:rPr>
          <w:b/>
          <w:sz w:val="28"/>
          <w:szCs w:val="28"/>
        </w:rPr>
      </w:pPr>
      <w:r w:rsidRPr="0018465B">
        <w:rPr>
          <w:b/>
          <w:sz w:val="28"/>
          <w:szCs w:val="28"/>
        </w:rPr>
        <w:t>Ứng dụng CNTT trong nội bộ cơ quan nhà nước</w:t>
      </w:r>
    </w:p>
    <w:p w:rsidR="007B5D0F" w:rsidRPr="0018465B" w:rsidRDefault="007B5D0F" w:rsidP="007B5D0F">
      <w:pPr>
        <w:tabs>
          <w:tab w:val="left" w:pos="1276"/>
        </w:tabs>
        <w:ind w:firstLine="992"/>
        <w:rPr>
          <w:i/>
          <w:sz w:val="28"/>
          <w:szCs w:val="28"/>
        </w:rPr>
      </w:pPr>
      <w:r w:rsidRPr="0018465B">
        <w:rPr>
          <w:i/>
          <w:sz w:val="28"/>
          <w:szCs w:val="28"/>
        </w:rPr>
        <w:t>a.  Phục vụ công tác chỉ đạo, quản lý và điều hành</w:t>
      </w:r>
      <w:r w:rsidR="000C4758" w:rsidRPr="0018465B">
        <w:rPr>
          <w:i/>
          <w:sz w:val="28"/>
          <w:szCs w:val="28"/>
        </w:rPr>
        <w:t>:</w:t>
      </w:r>
    </w:p>
    <w:p w:rsidR="00473C67" w:rsidRPr="0018465B" w:rsidRDefault="00473C67" w:rsidP="00473C67">
      <w:pPr>
        <w:ind w:firstLine="1276"/>
        <w:rPr>
          <w:sz w:val="28"/>
          <w:szCs w:val="28"/>
        </w:rPr>
      </w:pPr>
      <w:r w:rsidRPr="0018465B">
        <w:rPr>
          <w:sz w:val="28"/>
          <w:szCs w:val="28"/>
          <w:shd w:val="clear" w:color="auto" w:fill="FFFFFF"/>
        </w:rPr>
        <w:t>Quán triệt công tác chỉ đạo thực hiện các chương trình, mục tiêu, nhiệm vụ về ứng dụng công nghệ thông tin trong việc xây dựng chính quyền điện tử theo Khung kiến trúc chính quyền điện tử của tỉnh Đồng Nai.</w:t>
      </w:r>
    </w:p>
    <w:p w:rsidR="00A53FB9" w:rsidRPr="0018465B" w:rsidRDefault="00A53FB9" w:rsidP="00A53FB9">
      <w:pPr>
        <w:ind w:firstLine="1276"/>
        <w:rPr>
          <w:sz w:val="28"/>
          <w:szCs w:val="28"/>
          <w:shd w:val="clear" w:color="auto" w:fill="FFFFFF"/>
        </w:rPr>
      </w:pPr>
      <w:r w:rsidRPr="0018465B">
        <w:rPr>
          <w:sz w:val="28"/>
          <w:szCs w:val="28"/>
          <w:shd w:val="clear" w:color="auto" w:fill="FFFFFF"/>
        </w:rPr>
        <w:t xml:space="preserve">Tiếp nhận, cập nhật các nhiệm vụ, giải pháp CNTT được triển khai đồng bộ từ tỉnh đến huyện, xã theo chương trình chính quyền điện tử tỉnh Đồng </w:t>
      </w:r>
      <w:r w:rsidRPr="0018465B">
        <w:rPr>
          <w:sz w:val="28"/>
          <w:szCs w:val="28"/>
          <w:shd w:val="clear" w:color="auto" w:fill="FFFFFF"/>
        </w:rPr>
        <w:lastRenderedPageBreak/>
        <w:t xml:space="preserve">Nai theo lộ trình của tỉnh, trong đó có nhiệm vụ đồng bộ các cơ sở dữ liệu dùng chung </w:t>
      </w:r>
      <w:r w:rsidR="00A10DE9" w:rsidRPr="0018465B">
        <w:rPr>
          <w:sz w:val="28"/>
          <w:szCs w:val="28"/>
          <w:shd w:val="clear" w:color="auto" w:fill="FFFFFF"/>
        </w:rPr>
        <w:t>trên</w:t>
      </w:r>
      <w:r w:rsidRPr="0018465B">
        <w:rPr>
          <w:sz w:val="28"/>
          <w:szCs w:val="28"/>
          <w:shd w:val="clear" w:color="auto" w:fill="FFFFFF"/>
        </w:rPr>
        <w:t xml:space="preserve"> các ứng dụng phần mềm.</w:t>
      </w:r>
    </w:p>
    <w:p w:rsidR="004B72A7" w:rsidRPr="0018465B" w:rsidRDefault="00473C67" w:rsidP="00A53FB9">
      <w:pPr>
        <w:ind w:firstLine="1276"/>
        <w:rPr>
          <w:sz w:val="28"/>
          <w:szCs w:val="28"/>
          <w:shd w:val="clear" w:color="auto" w:fill="FFFFFF"/>
        </w:rPr>
      </w:pPr>
      <w:r w:rsidRPr="0018465B">
        <w:rPr>
          <w:sz w:val="28"/>
          <w:szCs w:val="28"/>
          <w:shd w:val="clear" w:color="auto" w:fill="FFFFFF"/>
        </w:rPr>
        <w:t>Rà soát đầu tư cơ sở hạ tầng, trang thiết bị CNTT đáp ứng yêu cầu ứng dụng CNTT và triển khai khung kiến trúc chính quyền điện tử của địa phương.</w:t>
      </w:r>
    </w:p>
    <w:p w:rsidR="00A06E5C" w:rsidRPr="0018465B" w:rsidRDefault="00A06E5C" w:rsidP="007B5D0F">
      <w:pPr>
        <w:ind w:firstLine="1276"/>
        <w:rPr>
          <w:sz w:val="28"/>
          <w:szCs w:val="28"/>
        </w:rPr>
      </w:pPr>
      <w:r w:rsidRPr="0018465B">
        <w:rPr>
          <w:sz w:val="28"/>
          <w:szCs w:val="28"/>
        </w:rPr>
        <w:t>Tiếp tục</w:t>
      </w:r>
      <w:r w:rsidR="00C71256" w:rsidRPr="0018465B">
        <w:rPr>
          <w:sz w:val="28"/>
          <w:szCs w:val="28"/>
        </w:rPr>
        <w:t xml:space="preserve"> nghiên cứ</w:t>
      </w:r>
      <w:r w:rsidR="00884F05" w:rsidRPr="0018465B">
        <w:rPr>
          <w:sz w:val="28"/>
          <w:szCs w:val="28"/>
        </w:rPr>
        <w:t>u</w:t>
      </w:r>
      <w:r w:rsidR="00C71256" w:rsidRPr="0018465B">
        <w:rPr>
          <w:sz w:val="28"/>
          <w:szCs w:val="28"/>
        </w:rPr>
        <w:t xml:space="preserve"> triển khai các</w:t>
      </w:r>
      <w:r w:rsidRPr="0018465B">
        <w:rPr>
          <w:sz w:val="28"/>
          <w:szCs w:val="28"/>
        </w:rPr>
        <w:t xml:space="preserve"> ứng dụng</w:t>
      </w:r>
      <w:r w:rsidR="00C71256" w:rsidRPr="0018465B">
        <w:rPr>
          <w:sz w:val="28"/>
          <w:szCs w:val="28"/>
        </w:rPr>
        <w:t>,</w:t>
      </w:r>
      <w:r w:rsidRPr="0018465B">
        <w:rPr>
          <w:sz w:val="28"/>
          <w:szCs w:val="28"/>
        </w:rPr>
        <w:t xml:space="preserve"> phần mềm </w:t>
      </w:r>
      <w:r w:rsidR="00C71256" w:rsidRPr="0018465B">
        <w:rPr>
          <w:sz w:val="28"/>
          <w:szCs w:val="28"/>
        </w:rPr>
        <w:t>phục vụ</w:t>
      </w:r>
      <w:r w:rsidRPr="0018465B">
        <w:rPr>
          <w:sz w:val="28"/>
          <w:szCs w:val="28"/>
        </w:rPr>
        <w:t xml:space="preserve"> trong công tác chỉ đạo, điều hành</w:t>
      </w:r>
      <w:r w:rsidR="00C71256" w:rsidRPr="0018465B">
        <w:rPr>
          <w:sz w:val="28"/>
          <w:szCs w:val="28"/>
        </w:rPr>
        <w:t>, trong CCHC</w:t>
      </w:r>
      <w:r w:rsidRPr="0018465B">
        <w:rPr>
          <w:sz w:val="28"/>
          <w:szCs w:val="28"/>
        </w:rPr>
        <w:t xml:space="preserve"> và trong hoạt động chuyên môn của </w:t>
      </w:r>
      <w:r w:rsidR="007E413F" w:rsidRPr="0018465B">
        <w:rPr>
          <w:sz w:val="28"/>
          <w:szCs w:val="28"/>
        </w:rPr>
        <w:t>các cơ quan hành chính nhà nước trên địa bàn huyện</w:t>
      </w:r>
      <w:r w:rsidRPr="0018465B">
        <w:rPr>
          <w:sz w:val="28"/>
          <w:szCs w:val="28"/>
        </w:rPr>
        <w:t>.</w:t>
      </w:r>
    </w:p>
    <w:p w:rsidR="007B5D0F" w:rsidRPr="0018465B" w:rsidRDefault="00BD3067" w:rsidP="00B32C82">
      <w:pPr>
        <w:ind w:firstLine="1276"/>
        <w:rPr>
          <w:sz w:val="28"/>
          <w:szCs w:val="28"/>
        </w:rPr>
      </w:pPr>
      <w:r w:rsidRPr="0018465B">
        <w:rPr>
          <w:sz w:val="28"/>
          <w:szCs w:val="28"/>
        </w:rPr>
        <w:t>Nghiên</w:t>
      </w:r>
      <w:r w:rsidR="00A06E5C" w:rsidRPr="0018465B">
        <w:rPr>
          <w:sz w:val="28"/>
          <w:szCs w:val="28"/>
        </w:rPr>
        <w:t xml:space="preserve"> cứu </w:t>
      </w:r>
      <w:r w:rsidR="00B32C82" w:rsidRPr="0018465B">
        <w:rPr>
          <w:sz w:val="28"/>
          <w:szCs w:val="28"/>
        </w:rPr>
        <w:t>ứng dụng công nghệ, giải pháp mới</w:t>
      </w:r>
      <w:r w:rsidR="00A615ED" w:rsidRPr="0018465B">
        <w:rPr>
          <w:sz w:val="28"/>
          <w:szCs w:val="28"/>
        </w:rPr>
        <w:t>, tiên tiến</w:t>
      </w:r>
      <w:r w:rsidR="00B32C82" w:rsidRPr="0018465B">
        <w:rPr>
          <w:sz w:val="28"/>
          <w:szCs w:val="28"/>
        </w:rPr>
        <w:t xml:space="preserve"> phù hợp với nhu cầu thực tế của địa phương</w:t>
      </w:r>
      <w:r w:rsidR="00F07F8A" w:rsidRPr="0018465B">
        <w:rPr>
          <w:sz w:val="28"/>
          <w:szCs w:val="28"/>
        </w:rPr>
        <w:t xml:space="preserve"> làm công cụ đắt lực trong hoạt động của cơ quan hành chính nhà nước</w:t>
      </w:r>
      <w:r w:rsidR="007B5D0F" w:rsidRPr="0018465B">
        <w:rPr>
          <w:sz w:val="28"/>
          <w:szCs w:val="28"/>
        </w:rPr>
        <w:t>.</w:t>
      </w:r>
    </w:p>
    <w:p w:rsidR="007B5D0F" w:rsidRPr="0018465B" w:rsidRDefault="007B5D0F" w:rsidP="007B5D0F">
      <w:pPr>
        <w:tabs>
          <w:tab w:val="left" w:pos="1418"/>
        </w:tabs>
        <w:ind w:firstLine="993"/>
        <w:rPr>
          <w:i/>
          <w:sz w:val="28"/>
          <w:szCs w:val="28"/>
        </w:rPr>
      </w:pPr>
      <w:r w:rsidRPr="0018465B">
        <w:rPr>
          <w:i/>
          <w:sz w:val="28"/>
          <w:szCs w:val="28"/>
        </w:rPr>
        <w:t>b.  Phục vụ</w:t>
      </w:r>
      <w:r w:rsidR="00B64031" w:rsidRPr="0018465B">
        <w:rPr>
          <w:i/>
          <w:sz w:val="28"/>
          <w:szCs w:val="28"/>
        </w:rPr>
        <w:t xml:space="preserve"> công tác chuyên môn, nghiệp vụ</w:t>
      </w:r>
      <w:r w:rsidR="000C4758" w:rsidRPr="0018465B">
        <w:rPr>
          <w:i/>
          <w:sz w:val="28"/>
          <w:szCs w:val="28"/>
        </w:rPr>
        <w:t>:</w:t>
      </w:r>
    </w:p>
    <w:p w:rsidR="007B5D0F" w:rsidRPr="0018465B" w:rsidRDefault="000C4758" w:rsidP="00536BBC">
      <w:pPr>
        <w:ind w:firstLine="1276"/>
        <w:rPr>
          <w:sz w:val="28"/>
          <w:szCs w:val="28"/>
        </w:rPr>
      </w:pPr>
      <w:r w:rsidRPr="0018465B">
        <w:rPr>
          <w:sz w:val="28"/>
          <w:szCs w:val="28"/>
        </w:rPr>
        <w:t>Tiếp tục r</w:t>
      </w:r>
      <w:r w:rsidR="00BE4AB4" w:rsidRPr="0018465B">
        <w:rPr>
          <w:sz w:val="28"/>
          <w:szCs w:val="28"/>
        </w:rPr>
        <w:t>à soát</w:t>
      </w:r>
      <w:r w:rsidR="007B5D0F" w:rsidRPr="0018465B">
        <w:rPr>
          <w:sz w:val="28"/>
          <w:szCs w:val="28"/>
        </w:rPr>
        <w:t xml:space="preserve"> đề xuất cấp hộp thư điện tử công vụ cho các</w:t>
      </w:r>
      <w:r w:rsidR="00BE4AB4" w:rsidRPr="0018465B">
        <w:rPr>
          <w:sz w:val="28"/>
          <w:szCs w:val="28"/>
        </w:rPr>
        <w:t xml:space="preserve"> cơ quan, đơn vị, trường học và các</w:t>
      </w:r>
      <w:r w:rsidR="007B5D0F" w:rsidRPr="0018465B">
        <w:rPr>
          <w:sz w:val="28"/>
          <w:szCs w:val="28"/>
        </w:rPr>
        <w:t xml:space="preserve"> cán bộ, công chức.</w:t>
      </w:r>
    </w:p>
    <w:p w:rsidR="00BE4AB4" w:rsidRPr="0018465B" w:rsidRDefault="00BE4AB4" w:rsidP="00536BBC">
      <w:pPr>
        <w:ind w:firstLine="1276"/>
        <w:rPr>
          <w:sz w:val="28"/>
          <w:szCs w:val="28"/>
        </w:rPr>
      </w:pPr>
      <w:r w:rsidRPr="0018465B">
        <w:rPr>
          <w:sz w:val="28"/>
          <w:szCs w:val="28"/>
        </w:rPr>
        <w:t>Rà soát đăng ký cấp chữ ký số chuyên dùng cho tổ chức, cá nhân đối với các cơ quan, đơn vị trên địa bàn huyện phục vụ triển khai đồng bộ trong số hóa văn bản điện tử và trong giao dịch điện tử với cơ quan Thuế, Bảo hiểm và KBNN.</w:t>
      </w:r>
    </w:p>
    <w:p w:rsidR="005E0F41" w:rsidRPr="0018465B" w:rsidRDefault="00B52B39" w:rsidP="00536BBC">
      <w:pPr>
        <w:ind w:firstLine="1276"/>
        <w:rPr>
          <w:sz w:val="28"/>
          <w:szCs w:val="28"/>
        </w:rPr>
      </w:pPr>
      <w:r w:rsidRPr="0018465B">
        <w:rPr>
          <w:sz w:val="28"/>
          <w:szCs w:val="28"/>
        </w:rPr>
        <w:t>Chuẩn hóa</w:t>
      </w:r>
      <w:r w:rsidR="005E0F41" w:rsidRPr="0018465B">
        <w:rPr>
          <w:sz w:val="28"/>
          <w:szCs w:val="28"/>
        </w:rPr>
        <w:t xml:space="preserve"> phần mềm quản lý văn bản và điều hành công việc </w:t>
      </w:r>
      <w:r w:rsidRPr="0018465B">
        <w:rPr>
          <w:sz w:val="28"/>
          <w:szCs w:val="28"/>
        </w:rPr>
        <w:t>đảm bảo</w:t>
      </w:r>
      <w:r w:rsidR="005E0F41" w:rsidRPr="0018465B">
        <w:rPr>
          <w:sz w:val="28"/>
          <w:szCs w:val="28"/>
        </w:rPr>
        <w:t xml:space="preserve"> theo các quy định của Quyết định số </w:t>
      </w:r>
      <w:r w:rsidR="005E0F41" w:rsidRPr="0018465B">
        <w:rPr>
          <w:sz w:val="28"/>
          <w:szCs w:val="28"/>
          <w:shd w:val="clear" w:color="auto" w:fill="FFFFFF"/>
        </w:rPr>
        <w:t xml:space="preserve">28/2018/QĐ-TTg </w:t>
      </w:r>
      <w:r w:rsidR="005E0F41" w:rsidRPr="0018465B">
        <w:rPr>
          <w:rFonts w:ascii="Arial" w:hAnsi="Arial" w:cs="Arial"/>
          <w:sz w:val="28"/>
          <w:szCs w:val="28"/>
          <w:shd w:val="clear" w:color="auto" w:fill="FFFFFF"/>
        </w:rPr>
        <w:t xml:space="preserve"> </w:t>
      </w:r>
      <w:r w:rsidR="005E0F41" w:rsidRPr="0018465B">
        <w:rPr>
          <w:sz w:val="28"/>
          <w:szCs w:val="28"/>
        </w:rPr>
        <w:t>ngày 12/7/2018 của Thủ tướng Chính phủ.</w:t>
      </w:r>
    </w:p>
    <w:p w:rsidR="007B5D0F" w:rsidRPr="0018465B" w:rsidRDefault="00536BBC" w:rsidP="00536BBC">
      <w:pPr>
        <w:ind w:firstLine="1276"/>
        <w:rPr>
          <w:sz w:val="28"/>
          <w:szCs w:val="28"/>
        </w:rPr>
      </w:pPr>
      <w:r w:rsidRPr="0018465B">
        <w:rPr>
          <w:sz w:val="28"/>
          <w:szCs w:val="28"/>
        </w:rPr>
        <w:t xml:space="preserve">Các </w:t>
      </w:r>
      <w:r w:rsidR="007B5D0F" w:rsidRPr="0018465B">
        <w:rPr>
          <w:sz w:val="28"/>
          <w:szCs w:val="28"/>
        </w:rPr>
        <w:t xml:space="preserve">cơ quan, đơn vị được các sở, ngành triển khai ứng dụng các phần mềm chuyên ngành đảm bảo </w:t>
      </w:r>
      <w:r w:rsidR="00403D06" w:rsidRPr="0018465B">
        <w:rPr>
          <w:sz w:val="28"/>
          <w:szCs w:val="28"/>
        </w:rPr>
        <w:t>ứng dụng có</w:t>
      </w:r>
      <w:r w:rsidR="007B5D0F" w:rsidRPr="0018465B">
        <w:rPr>
          <w:sz w:val="28"/>
          <w:szCs w:val="28"/>
        </w:rPr>
        <w:t xml:space="preserve"> hiệu quả trong cơ quan, đơn vị mình quản lý như phần mềm: Hộ tịch; </w:t>
      </w:r>
      <w:r w:rsidR="004D0129" w:rsidRPr="0018465B">
        <w:rPr>
          <w:sz w:val="28"/>
          <w:szCs w:val="28"/>
        </w:rPr>
        <w:t xml:space="preserve">Cập nhật </w:t>
      </w:r>
      <w:r w:rsidR="007B5D0F" w:rsidRPr="0018465B">
        <w:rPr>
          <w:sz w:val="28"/>
          <w:szCs w:val="28"/>
        </w:rPr>
        <w:t>thông tin gia đình; Quản lý tài chính – kế toán; Quản lý hồ sơ cán bộ công chức viên chức; Giao dịch đảm bảo; Thanh tra,…</w:t>
      </w:r>
    </w:p>
    <w:p w:rsidR="007B5D0F" w:rsidRPr="0018465B" w:rsidRDefault="007B5D0F" w:rsidP="009554C5">
      <w:pPr>
        <w:numPr>
          <w:ilvl w:val="0"/>
          <w:numId w:val="23"/>
        </w:numPr>
        <w:tabs>
          <w:tab w:val="left" w:pos="1418"/>
        </w:tabs>
        <w:ind w:left="0" w:firstLine="993"/>
        <w:rPr>
          <w:b/>
          <w:sz w:val="28"/>
          <w:szCs w:val="28"/>
        </w:rPr>
      </w:pPr>
      <w:r w:rsidRPr="0018465B">
        <w:rPr>
          <w:b/>
          <w:sz w:val="28"/>
          <w:szCs w:val="28"/>
        </w:rPr>
        <w:t>Ứng dụng CNTT phục vụ người dân và doanh nghiệp</w:t>
      </w:r>
    </w:p>
    <w:p w:rsidR="007B5D0F" w:rsidRPr="0018465B" w:rsidRDefault="007B5D0F" w:rsidP="007B5D0F">
      <w:pPr>
        <w:tabs>
          <w:tab w:val="left" w:pos="1418"/>
        </w:tabs>
        <w:ind w:firstLine="993"/>
        <w:rPr>
          <w:bCs/>
          <w:sz w:val="28"/>
          <w:szCs w:val="28"/>
        </w:rPr>
      </w:pPr>
      <w:r w:rsidRPr="0018465B">
        <w:rPr>
          <w:bCs/>
          <w:i/>
          <w:sz w:val="28"/>
          <w:szCs w:val="28"/>
        </w:rPr>
        <w:t>a. Ứng dụng CNTT tại bộ phận một cửa</w:t>
      </w:r>
      <w:r w:rsidR="00BC058B" w:rsidRPr="0018465B">
        <w:rPr>
          <w:bCs/>
          <w:i/>
          <w:sz w:val="28"/>
          <w:szCs w:val="28"/>
        </w:rPr>
        <w:t xml:space="preserve"> huyện, xã</w:t>
      </w:r>
      <w:r w:rsidR="00F8564F" w:rsidRPr="0018465B">
        <w:rPr>
          <w:bCs/>
          <w:i/>
          <w:sz w:val="28"/>
          <w:szCs w:val="28"/>
        </w:rPr>
        <w:t>:</w:t>
      </w:r>
    </w:p>
    <w:p w:rsidR="007B5D0F" w:rsidRPr="0018465B" w:rsidRDefault="00CA58C6" w:rsidP="00650F41">
      <w:pPr>
        <w:ind w:firstLine="1276"/>
        <w:rPr>
          <w:sz w:val="28"/>
          <w:szCs w:val="28"/>
        </w:rPr>
      </w:pPr>
      <w:r w:rsidRPr="0018465B">
        <w:rPr>
          <w:bCs/>
          <w:sz w:val="28"/>
          <w:szCs w:val="28"/>
        </w:rPr>
        <w:t>Tiếp tục duy trì và n</w:t>
      </w:r>
      <w:r w:rsidR="006326EA" w:rsidRPr="0018465B">
        <w:rPr>
          <w:bCs/>
          <w:sz w:val="28"/>
          <w:szCs w:val="28"/>
        </w:rPr>
        <w:t xml:space="preserve">âng </w:t>
      </w:r>
      <w:r w:rsidR="007B5D0F" w:rsidRPr="0018465B">
        <w:rPr>
          <w:bCs/>
          <w:sz w:val="28"/>
          <w:szCs w:val="28"/>
        </w:rPr>
        <w:t xml:space="preserve">cao hiệu quả giải quyết thủ tục hành chính trên phần mềm quản lý một cửa điện tử eGov, </w:t>
      </w:r>
      <w:r w:rsidR="006326EA" w:rsidRPr="0018465B">
        <w:rPr>
          <w:bCs/>
          <w:sz w:val="28"/>
          <w:szCs w:val="28"/>
        </w:rPr>
        <w:t>đảm bảo</w:t>
      </w:r>
      <w:r w:rsidR="007B5D0F" w:rsidRPr="0018465B">
        <w:rPr>
          <w:bCs/>
          <w:sz w:val="28"/>
          <w:szCs w:val="28"/>
        </w:rPr>
        <w:t xml:space="preserve"> hồ sơ giải quyết trong và trước hạn </w:t>
      </w:r>
      <w:r w:rsidR="006326EA" w:rsidRPr="0018465B">
        <w:rPr>
          <w:bCs/>
          <w:sz w:val="28"/>
          <w:szCs w:val="28"/>
        </w:rPr>
        <w:t>luôn đạt</w:t>
      </w:r>
      <w:r w:rsidR="007B5D0F" w:rsidRPr="0018465B">
        <w:rPr>
          <w:bCs/>
          <w:sz w:val="28"/>
          <w:szCs w:val="28"/>
        </w:rPr>
        <w:t xml:space="preserve"> </w:t>
      </w:r>
      <w:r w:rsidR="006326EA" w:rsidRPr="0018465B">
        <w:rPr>
          <w:bCs/>
          <w:sz w:val="28"/>
          <w:szCs w:val="28"/>
        </w:rPr>
        <w:t xml:space="preserve">tỷ lệ </w:t>
      </w:r>
      <w:r w:rsidR="007B5D0F" w:rsidRPr="0018465B">
        <w:rPr>
          <w:bCs/>
          <w:sz w:val="28"/>
          <w:szCs w:val="28"/>
        </w:rPr>
        <w:t>trên 95%.</w:t>
      </w:r>
    </w:p>
    <w:p w:rsidR="007B5D0F" w:rsidRPr="0018465B" w:rsidRDefault="0079018F" w:rsidP="00650F41">
      <w:pPr>
        <w:ind w:firstLine="1276"/>
        <w:rPr>
          <w:sz w:val="28"/>
          <w:szCs w:val="28"/>
        </w:rPr>
      </w:pPr>
      <w:r w:rsidRPr="0018465B">
        <w:rPr>
          <w:bCs/>
          <w:sz w:val="28"/>
          <w:szCs w:val="28"/>
        </w:rPr>
        <w:t xml:space="preserve">Duy trì, </w:t>
      </w:r>
      <w:r w:rsidR="007B5D0F" w:rsidRPr="0018465B">
        <w:rPr>
          <w:bCs/>
          <w:sz w:val="28"/>
          <w:szCs w:val="28"/>
        </w:rPr>
        <w:t>phát huy hiệu quả ứng dụng phần mềm đánh giá cán bộ công chức cấp huyện, xã</w:t>
      </w:r>
      <w:r w:rsidR="004F2725" w:rsidRPr="0018465B">
        <w:rPr>
          <w:bCs/>
          <w:sz w:val="28"/>
          <w:szCs w:val="28"/>
        </w:rPr>
        <w:t xml:space="preserve"> trong giải quyết TTHC</w:t>
      </w:r>
      <w:r w:rsidR="007B5D0F" w:rsidRPr="0018465B">
        <w:rPr>
          <w:bCs/>
          <w:sz w:val="28"/>
          <w:szCs w:val="28"/>
        </w:rPr>
        <w:t xml:space="preserve"> để </w:t>
      </w:r>
      <w:r w:rsidR="008D6048" w:rsidRPr="0018465B">
        <w:rPr>
          <w:bCs/>
          <w:sz w:val="28"/>
          <w:szCs w:val="28"/>
        </w:rPr>
        <w:t xml:space="preserve">làm </w:t>
      </w:r>
      <w:r w:rsidR="007B5D0F" w:rsidRPr="0018465B">
        <w:rPr>
          <w:bCs/>
          <w:sz w:val="28"/>
          <w:szCs w:val="28"/>
        </w:rPr>
        <w:t>căn cứ</w:t>
      </w:r>
      <w:r w:rsidR="008D6048" w:rsidRPr="0018465B">
        <w:rPr>
          <w:bCs/>
          <w:sz w:val="28"/>
          <w:szCs w:val="28"/>
        </w:rPr>
        <w:t>,</w:t>
      </w:r>
      <w:r w:rsidR="007B5D0F" w:rsidRPr="0018465B">
        <w:rPr>
          <w:bCs/>
          <w:sz w:val="28"/>
          <w:szCs w:val="28"/>
        </w:rPr>
        <w:t xml:space="preserve"> thước đo về sự hài lòng của người dân trong việc phục vụ</w:t>
      </w:r>
      <w:r w:rsidRPr="0018465B">
        <w:rPr>
          <w:bCs/>
          <w:sz w:val="28"/>
          <w:szCs w:val="28"/>
        </w:rPr>
        <w:t>, giải quyết TTHC của cơ quan nhà nước nhằm có phương án điều chỉnh</w:t>
      </w:r>
      <w:r w:rsidR="00ED421F" w:rsidRPr="0018465B">
        <w:rPr>
          <w:bCs/>
          <w:sz w:val="28"/>
          <w:szCs w:val="28"/>
        </w:rPr>
        <w:t>, khắc phục</w:t>
      </w:r>
      <w:r w:rsidRPr="0018465B">
        <w:rPr>
          <w:bCs/>
          <w:sz w:val="28"/>
          <w:szCs w:val="28"/>
        </w:rPr>
        <w:t xml:space="preserve"> </w:t>
      </w:r>
      <w:r w:rsidR="00C36FF9" w:rsidRPr="0018465B">
        <w:rPr>
          <w:bCs/>
          <w:sz w:val="28"/>
          <w:szCs w:val="28"/>
        </w:rPr>
        <w:t xml:space="preserve">những tồn tại, hạn chế một cách </w:t>
      </w:r>
      <w:r w:rsidRPr="0018465B">
        <w:rPr>
          <w:bCs/>
          <w:sz w:val="28"/>
          <w:szCs w:val="28"/>
        </w:rPr>
        <w:t>kịp thời</w:t>
      </w:r>
      <w:r w:rsidR="007B5D0F" w:rsidRPr="0018465B">
        <w:rPr>
          <w:bCs/>
          <w:sz w:val="28"/>
          <w:szCs w:val="28"/>
        </w:rPr>
        <w:t>.</w:t>
      </w:r>
    </w:p>
    <w:p w:rsidR="007B5D0F" w:rsidRPr="0018465B" w:rsidRDefault="00F224B7" w:rsidP="00650F41">
      <w:pPr>
        <w:ind w:firstLine="1276"/>
        <w:rPr>
          <w:sz w:val="28"/>
          <w:szCs w:val="28"/>
        </w:rPr>
      </w:pPr>
      <w:r w:rsidRPr="0018465B">
        <w:rPr>
          <w:sz w:val="28"/>
          <w:szCs w:val="28"/>
        </w:rPr>
        <w:t xml:space="preserve">Rà </w:t>
      </w:r>
      <w:r w:rsidR="007B5D0F" w:rsidRPr="0018465B">
        <w:rPr>
          <w:sz w:val="28"/>
          <w:szCs w:val="28"/>
        </w:rPr>
        <w:t>soát</w:t>
      </w:r>
      <w:r w:rsidRPr="0018465B">
        <w:rPr>
          <w:sz w:val="28"/>
          <w:szCs w:val="28"/>
        </w:rPr>
        <w:t>,</w:t>
      </w:r>
      <w:r w:rsidR="007B5D0F" w:rsidRPr="0018465B">
        <w:rPr>
          <w:sz w:val="28"/>
          <w:szCs w:val="28"/>
        </w:rPr>
        <w:t xml:space="preserve"> cải cách thủ tục hành chính thông qua việc ban hành các quy trình </w:t>
      </w:r>
      <w:r w:rsidRPr="0018465B">
        <w:rPr>
          <w:sz w:val="28"/>
          <w:szCs w:val="28"/>
        </w:rPr>
        <w:t xml:space="preserve">liên thông, quy trình nội </w:t>
      </w:r>
      <w:r w:rsidR="00A73D6E" w:rsidRPr="0018465B">
        <w:rPr>
          <w:sz w:val="28"/>
          <w:szCs w:val="28"/>
        </w:rPr>
        <w:t xml:space="preserve">bộ cấu hình lên phần mềm quản lý một cửa điện tử eGov để triển khai thực hiện </w:t>
      </w:r>
      <w:r w:rsidRPr="0018465B">
        <w:rPr>
          <w:sz w:val="28"/>
          <w:szCs w:val="28"/>
        </w:rPr>
        <w:t xml:space="preserve">rút ngắn thời gian giải quyết, đơn giản hóa TTHC đối với các TTHC thuộc thẩm quyền giải quyết của huyện, đồng thời kiến nghị các cơ </w:t>
      </w:r>
      <w:r w:rsidRPr="0018465B">
        <w:rPr>
          <w:sz w:val="28"/>
          <w:szCs w:val="28"/>
        </w:rPr>
        <w:lastRenderedPageBreak/>
        <w:t>quan cấp trên xem xét điều chỉnh, bổ sung đối với các TTHC đảm bảo phù hợp với tình hình thực tế của địa phương</w:t>
      </w:r>
      <w:r w:rsidR="00A73D6E" w:rsidRPr="0018465B">
        <w:rPr>
          <w:sz w:val="28"/>
          <w:szCs w:val="28"/>
        </w:rPr>
        <w:t xml:space="preserve"> để phục vụ người dân</w:t>
      </w:r>
      <w:r w:rsidRPr="0018465B">
        <w:rPr>
          <w:sz w:val="28"/>
          <w:szCs w:val="28"/>
        </w:rPr>
        <w:t>.</w:t>
      </w:r>
    </w:p>
    <w:p w:rsidR="007B5D0F" w:rsidRPr="0018465B" w:rsidRDefault="00BF2FD9" w:rsidP="00650F41">
      <w:pPr>
        <w:ind w:firstLine="1276"/>
        <w:rPr>
          <w:sz w:val="28"/>
          <w:szCs w:val="28"/>
        </w:rPr>
      </w:pPr>
      <w:r w:rsidRPr="0018465B">
        <w:rPr>
          <w:sz w:val="28"/>
          <w:szCs w:val="28"/>
        </w:rPr>
        <w:t xml:space="preserve">Triển </w:t>
      </w:r>
      <w:r w:rsidR="007B5D0F" w:rsidRPr="0018465B">
        <w:rPr>
          <w:sz w:val="28"/>
          <w:szCs w:val="28"/>
        </w:rPr>
        <w:t xml:space="preserve">khai </w:t>
      </w:r>
      <w:r w:rsidRPr="0018465B">
        <w:rPr>
          <w:sz w:val="28"/>
          <w:szCs w:val="28"/>
        </w:rPr>
        <w:t xml:space="preserve">hệ thống tin nhắn tự động </w:t>
      </w:r>
      <w:r w:rsidR="004E2B1E" w:rsidRPr="0018465B">
        <w:rPr>
          <w:sz w:val="28"/>
          <w:szCs w:val="28"/>
        </w:rPr>
        <w:t>(</w:t>
      </w:r>
      <w:r w:rsidRPr="0018465B">
        <w:rPr>
          <w:sz w:val="28"/>
          <w:szCs w:val="28"/>
        </w:rPr>
        <w:t>SMS</w:t>
      </w:r>
      <w:r w:rsidR="004E2B1E" w:rsidRPr="0018465B">
        <w:rPr>
          <w:sz w:val="28"/>
          <w:szCs w:val="28"/>
        </w:rPr>
        <w:t>)</w:t>
      </w:r>
      <w:r w:rsidRPr="0018465B">
        <w:rPr>
          <w:sz w:val="28"/>
          <w:szCs w:val="28"/>
        </w:rPr>
        <w:t xml:space="preserve"> mời nhận kết quả </w:t>
      </w:r>
      <w:r w:rsidR="0042212B" w:rsidRPr="0018465B">
        <w:rPr>
          <w:sz w:val="28"/>
          <w:szCs w:val="28"/>
        </w:rPr>
        <w:t>tích hợp</w:t>
      </w:r>
      <w:r w:rsidR="005F3D2D" w:rsidRPr="0018465B">
        <w:rPr>
          <w:sz w:val="28"/>
          <w:szCs w:val="28"/>
        </w:rPr>
        <w:t xml:space="preserve"> </w:t>
      </w:r>
      <w:r w:rsidRPr="0018465B">
        <w:rPr>
          <w:sz w:val="28"/>
          <w:szCs w:val="28"/>
        </w:rPr>
        <w:t xml:space="preserve">trên </w:t>
      </w:r>
      <w:r w:rsidR="007B5D0F" w:rsidRPr="0018465B">
        <w:rPr>
          <w:sz w:val="28"/>
          <w:szCs w:val="28"/>
        </w:rPr>
        <w:t>phần mềm quản lý một cửa điện tử eGov cho cấp xã</w:t>
      </w:r>
      <w:r w:rsidRPr="0018465B">
        <w:rPr>
          <w:sz w:val="28"/>
          <w:szCs w:val="28"/>
        </w:rPr>
        <w:t xml:space="preserve"> để </w:t>
      </w:r>
      <w:r w:rsidR="00195455" w:rsidRPr="0018465B">
        <w:rPr>
          <w:sz w:val="28"/>
          <w:szCs w:val="28"/>
        </w:rPr>
        <w:t xml:space="preserve">thực hiện việc </w:t>
      </w:r>
      <w:r w:rsidRPr="0018465B">
        <w:rPr>
          <w:sz w:val="28"/>
          <w:szCs w:val="28"/>
        </w:rPr>
        <w:t xml:space="preserve">nhắn tin mời người dân </w:t>
      </w:r>
      <w:r w:rsidR="00195455" w:rsidRPr="0018465B">
        <w:rPr>
          <w:sz w:val="28"/>
          <w:szCs w:val="28"/>
        </w:rPr>
        <w:t xml:space="preserve">đến </w:t>
      </w:r>
      <w:r w:rsidRPr="0018465B">
        <w:rPr>
          <w:sz w:val="28"/>
          <w:szCs w:val="28"/>
        </w:rPr>
        <w:t>nhận kết quả khi đã có kết quả giải quyết các TTHC</w:t>
      </w:r>
      <w:r w:rsidR="007B5D0F" w:rsidRPr="0018465B">
        <w:rPr>
          <w:sz w:val="28"/>
          <w:szCs w:val="28"/>
        </w:rPr>
        <w:t>.</w:t>
      </w:r>
    </w:p>
    <w:p w:rsidR="002221C8" w:rsidRPr="0018465B" w:rsidRDefault="002221C8" w:rsidP="00650F41">
      <w:pPr>
        <w:ind w:firstLine="1276"/>
        <w:rPr>
          <w:sz w:val="28"/>
          <w:szCs w:val="28"/>
        </w:rPr>
      </w:pPr>
      <w:r w:rsidRPr="0018465B">
        <w:rPr>
          <w:sz w:val="28"/>
          <w:szCs w:val="28"/>
        </w:rPr>
        <w:t>Tiếp tục phối hợp với các sở, ngành liên quan nâng cấp, cập nhật các ứng dụng dịch vụ hành chính công như: Tra cứu thông tin quy hoạch, xây dựng, đất đai, tra cứu TTHC, kết quả giải quyết TTHC,.. để phục vụ người dân, doanh nghiệp</w:t>
      </w:r>
      <w:r w:rsidR="007A27B1" w:rsidRPr="0018465B">
        <w:rPr>
          <w:sz w:val="28"/>
          <w:szCs w:val="28"/>
        </w:rPr>
        <w:t>.</w:t>
      </w:r>
    </w:p>
    <w:p w:rsidR="007B5D0F" w:rsidRPr="0018465B" w:rsidRDefault="007B5D0F" w:rsidP="007B5D0F">
      <w:pPr>
        <w:tabs>
          <w:tab w:val="left" w:pos="1276"/>
        </w:tabs>
        <w:ind w:firstLine="993"/>
        <w:rPr>
          <w:bCs/>
          <w:i/>
          <w:sz w:val="28"/>
          <w:szCs w:val="28"/>
        </w:rPr>
      </w:pPr>
      <w:r w:rsidRPr="0018465B">
        <w:rPr>
          <w:i/>
          <w:sz w:val="28"/>
          <w:szCs w:val="28"/>
        </w:rPr>
        <w:t>b. Cung cấp thông tin lên Trang thông tin điện tử của huyện</w:t>
      </w:r>
    </w:p>
    <w:p w:rsidR="007B5D0F" w:rsidRPr="0018465B" w:rsidRDefault="002B7BD1" w:rsidP="00650F41">
      <w:pPr>
        <w:ind w:firstLine="1276"/>
        <w:rPr>
          <w:i/>
          <w:sz w:val="28"/>
          <w:szCs w:val="28"/>
        </w:rPr>
      </w:pPr>
      <w:r w:rsidRPr="0018465B">
        <w:rPr>
          <w:sz w:val="28"/>
          <w:szCs w:val="28"/>
        </w:rPr>
        <w:t xml:space="preserve">Chú trọng nâng cao chất lượng </w:t>
      </w:r>
      <w:r w:rsidR="008E4506" w:rsidRPr="0018465B">
        <w:rPr>
          <w:sz w:val="28"/>
          <w:szCs w:val="28"/>
        </w:rPr>
        <w:t xml:space="preserve">việc </w:t>
      </w:r>
      <w:r w:rsidR="0004312A" w:rsidRPr="0018465B">
        <w:rPr>
          <w:sz w:val="28"/>
          <w:szCs w:val="28"/>
        </w:rPr>
        <w:t>cập nhật</w:t>
      </w:r>
      <w:r w:rsidRPr="0018465B">
        <w:rPr>
          <w:sz w:val="28"/>
          <w:szCs w:val="28"/>
        </w:rPr>
        <w:t>,</w:t>
      </w:r>
      <w:r w:rsidR="007B5D0F" w:rsidRPr="0018465B">
        <w:rPr>
          <w:sz w:val="28"/>
          <w:szCs w:val="28"/>
        </w:rPr>
        <w:t xml:space="preserve"> cung cấp đầy đủ thông tin </w:t>
      </w:r>
      <w:r w:rsidR="008E4506" w:rsidRPr="0018465B">
        <w:rPr>
          <w:sz w:val="28"/>
          <w:szCs w:val="28"/>
        </w:rPr>
        <w:t xml:space="preserve">trên Trang thông tin điện tử của huyện </w:t>
      </w:r>
      <w:r w:rsidR="007B5D0F" w:rsidRPr="0018465B">
        <w:rPr>
          <w:sz w:val="28"/>
          <w:szCs w:val="28"/>
        </w:rPr>
        <w:t>theo đúng quy định của Chính phủ tại Nghị định số 43/2011/NĐ-CP ngày 13/6/2011; Quyết định số 12/2017/QĐ-UBND ngày 24/3/2017 của UBND tỉnh</w:t>
      </w:r>
      <w:r w:rsidR="002A02D0" w:rsidRPr="0018465B">
        <w:rPr>
          <w:sz w:val="28"/>
          <w:szCs w:val="28"/>
        </w:rPr>
        <w:t xml:space="preserve"> để thông tin, công bố, công khai, minh bạch các TTHC, tình hình </w:t>
      </w:r>
      <w:r w:rsidR="00EF4F05" w:rsidRPr="0018465B">
        <w:rPr>
          <w:sz w:val="28"/>
          <w:szCs w:val="28"/>
        </w:rPr>
        <w:t>KT- XH- NQP</w:t>
      </w:r>
      <w:r w:rsidR="00AA2CBA" w:rsidRPr="0018465B">
        <w:rPr>
          <w:sz w:val="28"/>
          <w:szCs w:val="28"/>
        </w:rPr>
        <w:t xml:space="preserve"> </w:t>
      </w:r>
      <w:r w:rsidR="002A02D0" w:rsidRPr="0018465B">
        <w:rPr>
          <w:sz w:val="28"/>
          <w:szCs w:val="28"/>
        </w:rPr>
        <w:t>của địa phương</w:t>
      </w:r>
      <w:r w:rsidR="00EF4F05" w:rsidRPr="0018465B">
        <w:rPr>
          <w:sz w:val="28"/>
          <w:szCs w:val="28"/>
        </w:rPr>
        <w:t xml:space="preserve"> để mọi tầng lớp nhân dân nắm bắt và cập nhật</w:t>
      </w:r>
      <w:r w:rsidR="00307091" w:rsidRPr="0018465B">
        <w:rPr>
          <w:sz w:val="28"/>
          <w:szCs w:val="28"/>
        </w:rPr>
        <w:t xml:space="preserve"> kịp thời</w:t>
      </w:r>
      <w:r w:rsidR="007B5D0F" w:rsidRPr="0018465B">
        <w:rPr>
          <w:sz w:val="28"/>
          <w:szCs w:val="28"/>
        </w:rPr>
        <w:t xml:space="preserve">. </w:t>
      </w:r>
    </w:p>
    <w:p w:rsidR="007B5D0F" w:rsidRPr="0018465B" w:rsidRDefault="00B67F76" w:rsidP="00650F41">
      <w:pPr>
        <w:ind w:firstLine="1276"/>
        <w:rPr>
          <w:sz w:val="28"/>
          <w:szCs w:val="28"/>
        </w:rPr>
      </w:pPr>
      <w:r w:rsidRPr="0018465B">
        <w:rPr>
          <w:sz w:val="28"/>
          <w:szCs w:val="28"/>
        </w:rPr>
        <w:t xml:space="preserve">Cung </w:t>
      </w:r>
      <w:r w:rsidR="007B5D0F" w:rsidRPr="0018465B">
        <w:rPr>
          <w:sz w:val="28"/>
          <w:szCs w:val="28"/>
        </w:rPr>
        <w:t>cấp dịch vụ công trực tuyến mức độ 3,4 trên Trang thông tin điện tử huyện</w:t>
      </w:r>
      <w:r w:rsidRPr="0018465B">
        <w:rPr>
          <w:sz w:val="28"/>
          <w:szCs w:val="28"/>
        </w:rPr>
        <w:t xml:space="preserve"> phục vụ người dân, doanh nghiệp đăng ký thực hiện thủ tục hành chính trên môi trường mạng</w:t>
      </w:r>
      <w:r w:rsidR="007B5D0F" w:rsidRPr="0018465B">
        <w:rPr>
          <w:sz w:val="28"/>
          <w:szCs w:val="28"/>
        </w:rPr>
        <w:t>.</w:t>
      </w:r>
    </w:p>
    <w:p w:rsidR="005C6928" w:rsidRPr="0018465B" w:rsidRDefault="005C6928" w:rsidP="00650F41">
      <w:pPr>
        <w:ind w:firstLine="1276"/>
        <w:rPr>
          <w:sz w:val="28"/>
          <w:szCs w:val="28"/>
        </w:rPr>
      </w:pPr>
      <w:r w:rsidRPr="0018465B">
        <w:rPr>
          <w:sz w:val="28"/>
          <w:szCs w:val="28"/>
        </w:rPr>
        <w:t>Cung cấp trang thông tin lấy ý kiến người dân trên website để lấy ý kiến rộng rãi của người dân</w:t>
      </w:r>
      <w:r w:rsidR="00E65743" w:rsidRPr="0018465B">
        <w:rPr>
          <w:sz w:val="28"/>
          <w:szCs w:val="28"/>
        </w:rPr>
        <w:t xml:space="preserve"> về nền hành chính của  địa phương</w:t>
      </w:r>
      <w:r w:rsidRPr="0018465B">
        <w:rPr>
          <w:sz w:val="28"/>
          <w:szCs w:val="28"/>
        </w:rPr>
        <w:t xml:space="preserve"> nhằm làm cơ sở để phục vụ người dân ngày càng tốt hơn.</w:t>
      </w:r>
    </w:p>
    <w:p w:rsidR="007B5D0F" w:rsidRPr="0018465B" w:rsidRDefault="00B67F76" w:rsidP="00650F41">
      <w:pPr>
        <w:ind w:firstLine="1276"/>
        <w:rPr>
          <w:sz w:val="28"/>
          <w:szCs w:val="28"/>
        </w:rPr>
      </w:pPr>
      <w:r w:rsidRPr="0018465B">
        <w:rPr>
          <w:sz w:val="28"/>
          <w:szCs w:val="28"/>
        </w:rPr>
        <w:t xml:space="preserve">Tuyên </w:t>
      </w:r>
      <w:r w:rsidR="007B5D0F" w:rsidRPr="0018465B">
        <w:rPr>
          <w:sz w:val="28"/>
          <w:szCs w:val="28"/>
        </w:rPr>
        <w:t>truyền</w:t>
      </w:r>
      <w:r w:rsidRPr="0018465B">
        <w:rPr>
          <w:sz w:val="28"/>
          <w:szCs w:val="28"/>
        </w:rPr>
        <w:t xml:space="preserve"> đầy đủ thông tin liên quan TTHC,</w:t>
      </w:r>
      <w:r w:rsidR="007B5D0F" w:rsidRPr="0018465B">
        <w:rPr>
          <w:sz w:val="28"/>
          <w:szCs w:val="28"/>
        </w:rPr>
        <w:t xml:space="preserve"> dịch vụ hành chính công</w:t>
      </w:r>
      <w:r w:rsidRPr="0018465B">
        <w:rPr>
          <w:sz w:val="28"/>
          <w:szCs w:val="28"/>
        </w:rPr>
        <w:t xml:space="preserve"> được triển khai, Cơ chế một cửa liên thông hiện đại,...</w:t>
      </w:r>
      <w:r w:rsidR="007B5D0F" w:rsidRPr="0018465B">
        <w:rPr>
          <w:sz w:val="28"/>
          <w:szCs w:val="28"/>
        </w:rPr>
        <w:t xml:space="preserve"> trên Trang thông tin điện tử</w:t>
      </w:r>
      <w:r w:rsidRPr="0018465B">
        <w:rPr>
          <w:sz w:val="28"/>
          <w:szCs w:val="28"/>
        </w:rPr>
        <w:t xml:space="preserve">  nhằm tạo sự thuận lợi để mọi</w:t>
      </w:r>
      <w:r w:rsidR="007B5D0F" w:rsidRPr="0018465B">
        <w:rPr>
          <w:sz w:val="28"/>
          <w:szCs w:val="28"/>
        </w:rPr>
        <w:t xml:space="preserve"> người dân </w:t>
      </w:r>
      <w:r w:rsidRPr="0018465B">
        <w:rPr>
          <w:sz w:val="28"/>
          <w:szCs w:val="28"/>
        </w:rPr>
        <w:t xml:space="preserve">nắm bắt </w:t>
      </w:r>
      <w:r w:rsidR="007B5D0F" w:rsidRPr="0018465B">
        <w:rPr>
          <w:sz w:val="28"/>
          <w:szCs w:val="28"/>
        </w:rPr>
        <w:t>và hưởng ứng sử dụng</w:t>
      </w:r>
      <w:r w:rsidRPr="0018465B">
        <w:rPr>
          <w:sz w:val="28"/>
          <w:szCs w:val="28"/>
        </w:rPr>
        <w:t xml:space="preserve"> các dịch vụ</w:t>
      </w:r>
      <w:r w:rsidR="007B5D0F" w:rsidRPr="0018465B">
        <w:rPr>
          <w:sz w:val="28"/>
          <w:szCs w:val="28"/>
        </w:rPr>
        <w:t>.</w:t>
      </w:r>
    </w:p>
    <w:p w:rsidR="007B5D0F" w:rsidRPr="0018465B" w:rsidRDefault="007B5D0F" w:rsidP="009554C5">
      <w:pPr>
        <w:numPr>
          <w:ilvl w:val="0"/>
          <w:numId w:val="23"/>
        </w:numPr>
        <w:tabs>
          <w:tab w:val="left" w:pos="1418"/>
        </w:tabs>
        <w:ind w:left="0" w:firstLine="992"/>
        <w:rPr>
          <w:b/>
          <w:sz w:val="28"/>
          <w:szCs w:val="28"/>
        </w:rPr>
      </w:pPr>
      <w:r w:rsidRPr="0018465B">
        <w:rPr>
          <w:b/>
          <w:sz w:val="28"/>
          <w:szCs w:val="28"/>
        </w:rPr>
        <w:t>Xây dựng, hoàn thiện các HTTT, CSDL chuyên ngành; HTTT, CSDL quốc gia tạo nền tảng phát triển chính phủ điện tử</w:t>
      </w:r>
    </w:p>
    <w:p w:rsidR="006D5D34" w:rsidRPr="0018465B" w:rsidRDefault="006D5D34" w:rsidP="00650F41">
      <w:pPr>
        <w:ind w:firstLine="1276"/>
        <w:rPr>
          <w:sz w:val="28"/>
          <w:szCs w:val="28"/>
        </w:rPr>
      </w:pPr>
      <w:r w:rsidRPr="0018465B">
        <w:rPr>
          <w:sz w:val="28"/>
          <w:szCs w:val="28"/>
        </w:rPr>
        <w:t xml:space="preserve">Hoàn thiện hệ thống thông tin cơ sở, hạ tầng mạng nội bộ, đầu tư các thiết bị tiên tiến, hiện đại phục vụ việc triển khai chính quyền điện tử </w:t>
      </w:r>
      <w:r w:rsidR="00140C0F" w:rsidRPr="0018465B">
        <w:rPr>
          <w:sz w:val="28"/>
          <w:szCs w:val="28"/>
        </w:rPr>
        <w:t xml:space="preserve">đảm bảo phù hợp với tình hình thực tế về </w:t>
      </w:r>
      <w:r w:rsidR="00537B08" w:rsidRPr="0018465B">
        <w:rPr>
          <w:sz w:val="28"/>
          <w:szCs w:val="28"/>
        </w:rPr>
        <w:t xml:space="preserve">ứng dụng </w:t>
      </w:r>
      <w:r w:rsidR="00140C0F" w:rsidRPr="0018465B">
        <w:rPr>
          <w:sz w:val="28"/>
          <w:szCs w:val="28"/>
        </w:rPr>
        <w:t xml:space="preserve">CNTT </w:t>
      </w:r>
      <w:r w:rsidRPr="0018465B">
        <w:rPr>
          <w:sz w:val="28"/>
          <w:szCs w:val="28"/>
        </w:rPr>
        <w:t>tại địa phương.</w:t>
      </w:r>
    </w:p>
    <w:p w:rsidR="007B5D0F" w:rsidRPr="0018465B" w:rsidRDefault="007B5D0F" w:rsidP="00650F41">
      <w:pPr>
        <w:ind w:firstLine="1276"/>
        <w:rPr>
          <w:sz w:val="28"/>
          <w:szCs w:val="28"/>
        </w:rPr>
      </w:pPr>
      <w:r w:rsidRPr="0018465B">
        <w:rPr>
          <w:sz w:val="28"/>
          <w:szCs w:val="28"/>
        </w:rPr>
        <w:t>Tiếp nhận các hệ thống thông tin, cơ sở dữ liệu, phần mềm chuyên ngành dùng chung được chuyển giao từ tỉnh và các sở, ngành triển khai phục vụ chính quyền điện tử.</w:t>
      </w:r>
    </w:p>
    <w:p w:rsidR="0030473C" w:rsidRPr="0018465B" w:rsidRDefault="001F36BB" w:rsidP="00650F41">
      <w:pPr>
        <w:ind w:firstLine="1276"/>
        <w:rPr>
          <w:sz w:val="28"/>
          <w:szCs w:val="28"/>
        </w:rPr>
      </w:pPr>
      <w:r w:rsidRPr="0018465B">
        <w:rPr>
          <w:sz w:val="28"/>
          <w:szCs w:val="28"/>
        </w:rPr>
        <w:t>Thực hiện</w:t>
      </w:r>
      <w:r w:rsidR="0030473C" w:rsidRPr="0018465B">
        <w:rPr>
          <w:sz w:val="28"/>
          <w:szCs w:val="28"/>
        </w:rPr>
        <w:t xml:space="preserve"> đồng bộ các cơ sở dữ liệu</w:t>
      </w:r>
      <w:r w:rsidR="00FC7450" w:rsidRPr="0018465B">
        <w:rPr>
          <w:sz w:val="28"/>
          <w:szCs w:val="28"/>
        </w:rPr>
        <w:t xml:space="preserve"> dùng chung</w:t>
      </w:r>
      <w:r w:rsidR="0030473C" w:rsidRPr="0018465B">
        <w:rPr>
          <w:sz w:val="28"/>
          <w:szCs w:val="28"/>
        </w:rPr>
        <w:t xml:space="preserve"> theo chủ trương của Chính phủ và của UBND tỉnh </w:t>
      </w:r>
      <w:r w:rsidR="006661D0" w:rsidRPr="0018465B">
        <w:rPr>
          <w:sz w:val="28"/>
          <w:szCs w:val="28"/>
        </w:rPr>
        <w:t>theo</w:t>
      </w:r>
      <w:r w:rsidR="00A66187" w:rsidRPr="0018465B">
        <w:rPr>
          <w:sz w:val="28"/>
          <w:szCs w:val="28"/>
        </w:rPr>
        <w:t xml:space="preserve"> lộ trình triển khai</w:t>
      </w:r>
      <w:r w:rsidR="006661D0" w:rsidRPr="0018465B">
        <w:rPr>
          <w:sz w:val="28"/>
          <w:szCs w:val="28"/>
        </w:rPr>
        <w:t xml:space="preserve"> khung</w:t>
      </w:r>
      <w:r w:rsidR="0030473C" w:rsidRPr="0018465B">
        <w:rPr>
          <w:sz w:val="28"/>
          <w:szCs w:val="28"/>
        </w:rPr>
        <w:t xml:space="preserve"> kiến trúc chính quyền điện tử </w:t>
      </w:r>
      <w:r w:rsidR="00C275B0" w:rsidRPr="0018465B">
        <w:rPr>
          <w:sz w:val="28"/>
          <w:szCs w:val="28"/>
        </w:rPr>
        <w:t xml:space="preserve">của </w:t>
      </w:r>
      <w:r w:rsidR="0030473C" w:rsidRPr="0018465B">
        <w:rPr>
          <w:sz w:val="28"/>
          <w:szCs w:val="28"/>
        </w:rPr>
        <w:t>tỉnh Đồng Nai.</w:t>
      </w:r>
    </w:p>
    <w:p w:rsidR="007B5D0F" w:rsidRPr="0018465B" w:rsidRDefault="007B5D0F" w:rsidP="009554C5">
      <w:pPr>
        <w:numPr>
          <w:ilvl w:val="0"/>
          <w:numId w:val="23"/>
        </w:numPr>
        <w:tabs>
          <w:tab w:val="left" w:pos="1418"/>
        </w:tabs>
        <w:ind w:left="0" w:firstLine="992"/>
        <w:rPr>
          <w:b/>
          <w:sz w:val="28"/>
          <w:szCs w:val="28"/>
        </w:rPr>
      </w:pPr>
      <w:r w:rsidRPr="0018465B">
        <w:rPr>
          <w:b/>
          <w:sz w:val="28"/>
          <w:szCs w:val="28"/>
        </w:rPr>
        <w:t>Phát triển nguồn nhân lực</w:t>
      </w:r>
    </w:p>
    <w:p w:rsidR="007B5D0F" w:rsidRPr="0018465B" w:rsidRDefault="00F952AD" w:rsidP="00650F41">
      <w:pPr>
        <w:pStyle w:val="NormalWeb"/>
        <w:spacing w:before="120" w:beforeAutospacing="0" w:after="120" w:afterAutospacing="0"/>
        <w:ind w:firstLine="1276"/>
        <w:rPr>
          <w:sz w:val="28"/>
          <w:szCs w:val="28"/>
        </w:rPr>
      </w:pPr>
      <w:r w:rsidRPr="0018465B">
        <w:rPr>
          <w:sz w:val="28"/>
          <w:szCs w:val="28"/>
        </w:rPr>
        <w:lastRenderedPageBreak/>
        <w:t>Tập trung nguồn lực CNTT chú trọng triển khai các lớp đ</w:t>
      </w:r>
      <w:r w:rsidR="007B5D0F" w:rsidRPr="0018465B">
        <w:rPr>
          <w:sz w:val="28"/>
          <w:szCs w:val="28"/>
        </w:rPr>
        <w:t>ào tạo, tập huấn về kỹ năng sử dụng, khai thác các Hệ thống thông tin, CSDL dùng chung của tỉnh</w:t>
      </w:r>
      <w:r w:rsidR="00BB66E2" w:rsidRPr="0018465B">
        <w:rPr>
          <w:sz w:val="28"/>
          <w:szCs w:val="28"/>
        </w:rPr>
        <w:t xml:space="preserve"> và</w:t>
      </w:r>
      <w:r w:rsidR="007B5D0F" w:rsidRPr="0018465B">
        <w:rPr>
          <w:sz w:val="28"/>
          <w:szCs w:val="28"/>
        </w:rPr>
        <w:t xml:space="preserve"> huyện</w:t>
      </w:r>
      <w:r w:rsidR="00BB66E2" w:rsidRPr="0018465B">
        <w:rPr>
          <w:sz w:val="28"/>
          <w:szCs w:val="28"/>
        </w:rPr>
        <w:t>,</w:t>
      </w:r>
      <w:r w:rsidR="007B5D0F" w:rsidRPr="0018465B">
        <w:rPr>
          <w:sz w:val="28"/>
          <w:szCs w:val="28"/>
        </w:rPr>
        <w:t xml:space="preserve"> khai thác sử dụng </w:t>
      </w:r>
      <w:r w:rsidR="00BB66E2" w:rsidRPr="0018465B">
        <w:rPr>
          <w:sz w:val="28"/>
          <w:szCs w:val="28"/>
        </w:rPr>
        <w:t xml:space="preserve">có </w:t>
      </w:r>
      <w:r w:rsidR="007B5D0F" w:rsidRPr="0018465B">
        <w:rPr>
          <w:sz w:val="28"/>
          <w:szCs w:val="28"/>
        </w:rPr>
        <w:t xml:space="preserve">hiệu quả chữ ký số </w:t>
      </w:r>
      <w:r w:rsidR="009D7614" w:rsidRPr="0018465B">
        <w:rPr>
          <w:sz w:val="28"/>
          <w:szCs w:val="28"/>
        </w:rPr>
        <w:t xml:space="preserve">chuyên dùng </w:t>
      </w:r>
      <w:r w:rsidR="007B5D0F" w:rsidRPr="0018465B">
        <w:rPr>
          <w:sz w:val="28"/>
          <w:szCs w:val="28"/>
        </w:rPr>
        <w:t xml:space="preserve">được </w:t>
      </w:r>
      <w:r w:rsidR="009D7614" w:rsidRPr="0018465B">
        <w:rPr>
          <w:sz w:val="28"/>
          <w:szCs w:val="28"/>
        </w:rPr>
        <w:t xml:space="preserve">Ban Cơ yếu Chính phủ </w:t>
      </w:r>
      <w:r w:rsidR="007B5D0F" w:rsidRPr="0018465B">
        <w:rPr>
          <w:sz w:val="28"/>
          <w:szCs w:val="28"/>
        </w:rPr>
        <w:t>cấp</w:t>
      </w:r>
      <w:r w:rsidR="009D7614" w:rsidRPr="0018465B">
        <w:rPr>
          <w:sz w:val="28"/>
          <w:szCs w:val="28"/>
        </w:rPr>
        <w:t xml:space="preserve"> phát</w:t>
      </w:r>
      <w:r w:rsidR="007B5D0F" w:rsidRPr="0018465B">
        <w:rPr>
          <w:sz w:val="28"/>
          <w:szCs w:val="28"/>
        </w:rPr>
        <w:t>.</w:t>
      </w:r>
    </w:p>
    <w:p w:rsidR="007B5D0F" w:rsidRPr="0018465B" w:rsidRDefault="00467E92" w:rsidP="00650F41">
      <w:pPr>
        <w:pStyle w:val="NormalWeb"/>
        <w:spacing w:before="120" w:beforeAutospacing="0" w:after="120" w:afterAutospacing="0"/>
        <w:ind w:firstLine="1276"/>
        <w:rPr>
          <w:sz w:val="28"/>
          <w:szCs w:val="28"/>
        </w:rPr>
      </w:pPr>
      <w:r w:rsidRPr="0018465B">
        <w:rPr>
          <w:sz w:val="28"/>
          <w:szCs w:val="28"/>
        </w:rPr>
        <w:t xml:space="preserve">Chú trọng công tác </w:t>
      </w:r>
      <w:r w:rsidR="007B5D0F" w:rsidRPr="0018465B">
        <w:rPr>
          <w:sz w:val="28"/>
          <w:szCs w:val="28"/>
        </w:rPr>
        <w:t xml:space="preserve">đào tạo, </w:t>
      </w:r>
      <w:r w:rsidR="00AA2CBA" w:rsidRPr="0018465B">
        <w:rPr>
          <w:sz w:val="28"/>
          <w:szCs w:val="28"/>
        </w:rPr>
        <w:t>bồi dưỡng</w:t>
      </w:r>
      <w:r w:rsidR="007B5D0F" w:rsidRPr="0018465B">
        <w:rPr>
          <w:sz w:val="28"/>
          <w:szCs w:val="28"/>
        </w:rPr>
        <w:t xml:space="preserve"> cho cán bộ chuyên trách về CNTT</w:t>
      </w:r>
      <w:r w:rsidR="004C151D" w:rsidRPr="0018465B">
        <w:rPr>
          <w:sz w:val="28"/>
          <w:szCs w:val="28"/>
        </w:rPr>
        <w:t xml:space="preserve"> tham gia học tập</w:t>
      </w:r>
      <w:r w:rsidR="007B5D0F" w:rsidRPr="0018465B">
        <w:rPr>
          <w:sz w:val="28"/>
          <w:szCs w:val="28"/>
        </w:rPr>
        <w:t xml:space="preserve"> các lớp quản trị mạng, quản trị hệ thống; an toàn, an ninh thông tin</w:t>
      </w:r>
      <w:r w:rsidRPr="0018465B">
        <w:rPr>
          <w:sz w:val="28"/>
          <w:szCs w:val="28"/>
        </w:rPr>
        <w:t>, website</w:t>
      </w:r>
      <w:r w:rsidR="007B5D0F" w:rsidRPr="0018465B">
        <w:rPr>
          <w:sz w:val="28"/>
          <w:szCs w:val="28"/>
        </w:rPr>
        <w:t xml:space="preserve"> do tỉnh, các sở ngành tổ chức</w:t>
      </w:r>
      <w:r w:rsidRPr="0018465B">
        <w:rPr>
          <w:sz w:val="28"/>
          <w:szCs w:val="28"/>
        </w:rPr>
        <w:t>, tạo mọi điều kiện thuận lợi cho công chức làm công tác CNTT được tham gia tập huấn để phục vụ</w:t>
      </w:r>
      <w:r w:rsidR="00F84F66" w:rsidRPr="0018465B">
        <w:rPr>
          <w:sz w:val="28"/>
          <w:szCs w:val="28"/>
        </w:rPr>
        <w:t xml:space="preserve"> tại địa phương.</w:t>
      </w:r>
    </w:p>
    <w:p w:rsidR="007B5D0F" w:rsidRPr="0018465B" w:rsidRDefault="007B5D0F" w:rsidP="009554C5">
      <w:pPr>
        <w:numPr>
          <w:ilvl w:val="0"/>
          <w:numId w:val="23"/>
        </w:numPr>
        <w:tabs>
          <w:tab w:val="left" w:pos="1418"/>
        </w:tabs>
        <w:ind w:left="0" w:firstLine="993"/>
        <w:rPr>
          <w:b/>
          <w:sz w:val="28"/>
          <w:szCs w:val="28"/>
        </w:rPr>
      </w:pPr>
      <w:r w:rsidRPr="0018465B">
        <w:rPr>
          <w:b/>
          <w:sz w:val="28"/>
          <w:szCs w:val="28"/>
        </w:rPr>
        <w:t>Bảo đảm an toàn thông tin</w:t>
      </w:r>
    </w:p>
    <w:p w:rsidR="007B5D0F" w:rsidRPr="0018465B" w:rsidRDefault="007B5D0F" w:rsidP="00650F41">
      <w:pPr>
        <w:ind w:firstLine="1276"/>
        <w:rPr>
          <w:sz w:val="28"/>
          <w:szCs w:val="28"/>
        </w:rPr>
      </w:pPr>
      <w:r w:rsidRPr="0018465B">
        <w:rPr>
          <w:sz w:val="28"/>
          <w:szCs w:val="28"/>
        </w:rPr>
        <w:t xml:space="preserve">Quán triệt đến toàn thể CBCC, VC, người lao động, đặc biệt là người đứng đầu cơ quan, đơn vị về tầm quan trọng của việc ứng dụng CNTT gắn liền với việc đảm bảo an toàn thông tin trong </w:t>
      </w:r>
      <w:r w:rsidR="00033288" w:rsidRPr="0018465B">
        <w:rPr>
          <w:sz w:val="28"/>
          <w:szCs w:val="28"/>
        </w:rPr>
        <w:t xml:space="preserve"> </w:t>
      </w:r>
      <w:r w:rsidR="001C2F10" w:rsidRPr="0018465B">
        <w:rPr>
          <w:sz w:val="28"/>
          <w:szCs w:val="28"/>
        </w:rPr>
        <w:t xml:space="preserve">công tác đảm bảo </w:t>
      </w:r>
      <w:r w:rsidR="00033288" w:rsidRPr="0018465B">
        <w:rPr>
          <w:sz w:val="28"/>
          <w:szCs w:val="28"/>
        </w:rPr>
        <w:t xml:space="preserve">an toàn </w:t>
      </w:r>
      <w:r w:rsidRPr="0018465B">
        <w:rPr>
          <w:sz w:val="28"/>
          <w:szCs w:val="28"/>
        </w:rPr>
        <w:t xml:space="preserve">thông tin, bí mật nhà </w:t>
      </w:r>
      <w:r w:rsidR="00041265" w:rsidRPr="0018465B">
        <w:rPr>
          <w:sz w:val="28"/>
          <w:szCs w:val="28"/>
        </w:rPr>
        <w:t xml:space="preserve">nước trên môi trường điện tử; Thực </w:t>
      </w:r>
      <w:r w:rsidRPr="0018465B">
        <w:rPr>
          <w:sz w:val="28"/>
          <w:szCs w:val="28"/>
        </w:rPr>
        <w:t>hiện đầy đủ các quy định về công tác đảm bảo an toàn thông tin</w:t>
      </w:r>
      <w:r w:rsidR="00965B55" w:rsidRPr="0018465B">
        <w:rPr>
          <w:sz w:val="28"/>
          <w:szCs w:val="28"/>
        </w:rPr>
        <w:t>,</w:t>
      </w:r>
      <w:r w:rsidRPr="0018465B">
        <w:rPr>
          <w:sz w:val="28"/>
          <w:szCs w:val="28"/>
        </w:rPr>
        <w:t xml:space="preserve"> việc ứng dụng CNTT trong hoạt động của các cơ quan nhà nước tại Quyết định số 2208/QĐ-UBND ngày 23/6/2015 của UBND huyện Nhơn Trạch về việc ban hành Quy định đảm bảo an toàn, an ninh thông tin trong hoạt động ứng dụng CNTT của các cơ quan quản lý hành chính nhà nước.</w:t>
      </w:r>
    </w:p>
    <w:p w:rsidR="00664A98" w:rsidRPr="0018465B" w:rsidRDefault="00D907E0" w:rsidP="00650F41">
      <w:pPr>
        <w:ind w:firstLine="1276"/>
        <w:rPr>
          <w:sz w:val="28"/>
          <w:szCs w:val="28"/>
        </w:rPr>
      </w:pPr>
      <w:r w:rsidRPr="0018465B">
        <w:rPr>
          <w:sz w:val="28"/>
          <w:szCs w:val="28"/>
        </w:rPr>
        <w:t xml:space="preserve">Nghiên </w:t>
      </w:r>
      <w:r w:rsidR="00284C7D" w:rsidRPr="0018465B">
        <w:rPr>
          <w:sz w:val="28"/>
          <w:szCs w:val="28"/>
        </w:rPr>
        <w:t xml:space="preserve">cứu </w:t>
      </w:r>
      <w:r w:rsidRPr="0018465B">
        <w:rPr>
          <w:sz w:val="28"/>
          <w:szCs w:val="28"/>
        </w:rPr>
        <w:t>việc c</w:t>
      </w:r>
      <w:r w:rsidR="00664A98" w:rsidRPr="0018465B">
        <w:rPr>
          <w:sz w:val="28"/>
          <w:szCs w:val="28"/>
        </w:rPr>
        <w:t>ập nhật, xây dựng</w:t>
      </w:r>
      <w:r w:rsidRPr="0018465B">
        <w:rPr>
          <w:sz w:val="28"/>
          <w:szCs w:val="28"/>
        </w:rPr>
        <w:t>,</w:t>
      </w:r>
      <w:r w:rsidR="00664A98" w:rsidRPr="0018465B">
        <w:rPr>
          <w:sz w:val="28"/>
          <w:szCs w:val="28"/>
        </w:rPr>
        <w:t xml:space="preserve"> ban hành</w:t>
      </w:r>
      <w:r w:rsidR="00284C7D" w:rsidRPr="0018465B">
        <w:rPr>
          <w:sz w:val="28"/>
          <w:szCs w:val="28"/>
        </w:rPr>
        <w:t xml:space="preserve"> mới</w:t>
      </w:r>
      <w:r w:rsidR="00664A98" w:rsidRPr="0018465B">
        <w:rPr>
          <w:sz w:val="28"/>
          <w:szCs w:val="28"/>
        </w:rPr>
        <w:t xml:space="preserve"> </w:t>
      </w:r>
      <w:r w:rsidR="00BB067A" w:rsidRPr="0018465B">
        <w:rPr>
          <w:sz w:val="28"/>
          <w:szCs w:val="28"/>
        </w:rPr>
        <w:t xml:space="preserve">Quy </w:t>
      </w:r>
      <w:r w:rsidR="00664A98" w:rsidRPr="0018465B">
        <w:rPr>
          <w:sz w:val="28"/>
          <w:szCs w:val="28"/>
        </w:rPr>
        <w:t>chế</w:t>
      </w:r>
      <w:r w:rsidR="00AB3E3A" w:rsidRPr="0018465B">
        <w:rPr>
          <w:sz w:val="28"/>
          <w:szCs w:val="28"/>
        </w:rPr>
        <w:t xml:space="preserve"> quy định </w:t>
      </w:r>
      <w:r w:rsidR="00664A98" w:rsidRPr="0018465B">
        <w:rPr>
          <w:sz w:val="28"/>
          <w:szCs w:val="28"/>
        </w:rPr>
        <w:t>đảm bảo an toàn thông tin trong hoạt động của cơ quan hành chính nhà nước trên địa bàn huyện</w:t>
      </w:r>
      <w:r w:rsidR="00284C7D" w:rsidRPr="0018465B">
        <w:rPr>
          <w:sz w:val="28"/>
          <w:szCs w:val="28"/>
        </w:rPr>
        <w:t xml:space="preserve"> phù hợp với thực tiễn và tình hình thực tế của địa phương</w:t>
      </w:r>
      <w:r w:rsidR="00664A98" w:rsidRPr="0018465B">
        <w:rPr>
          <w:sz w:val="28"/>
          <w:szCs w:val="28"/>
        </w:rPr>
        <w:t>.</w:t>
      </w:r>
    </w:p>
    <w:p w:rsidR="00CC53B8" w:rsidRPr="0018465B" w:rsidRDefault="00CC53B8" w:rsidP="00650F41">
      <w:pPr>
        <w:ind w:firstLine="1276"/>
        <w:rPr>
          <w:color w:val="FF0000"/>
          <w:sz w:val="28"/>
          <w:szCs w:val="28"/>
        </w:rPr>
      </w:pPr>
      <w:r w:rsidRPr="0018465B">
        <w:rPr>
          <w:sz w:val="28"/>
          <w:szCs w:val="28"/>
        </w:rPr>
        <w:t>Quán triệt thực hiện tốt quy định bố trí máy tính không kết nối Internet, được công an kiểm duyệt chế độ an toàn đối với chip nghe lén để lưu trữ tài liệu mật của các cơ quan nhà nước</w:t>
      </w:r>
      <w:r w:rsidRPr="0018465B">
        <w:rPr>
          <w:color w:val="FF0000"/>
          <w:sz w:val="28"/>
          <w:szCs w:val="28"/>
        </w:rPr>
        <w:t>.</w:t>
      </w:r>
    </w:p>
    <w:p w:rsidR="000B211D" w:rsidRPr="0018465B" w:rsidRDefault="000B211D" w:rsidP="001F4FD4">
      <w:pPr>
        <w:widowControl w:val="0"/>
        <w:ind w:firstLine="720"/>
        <w:rPr>
          <w:b/>
          <w:sz w:val="28"/>
          <w:szCs w:val="28"/>
        </w:rPr>
      </w:pPr>
      <w:r w:rsidRPr="0018465B">
        <w:rPr>
          <w:b/>
          <w:sz w:val="28"/>
          <w:szCs w:val="28"/>
          <w:lang w:val="vi-VN"/>
        </w:rPr>
        <w:t xml:space="preserve">V. </w:t>
      </w:r>
      <w:r w:rsidR="004A7A1D" w:rsidRPr="0018465B">
        <w:rPr>
          <w:b/>
          <w:sz w:val="28"/>
          <w:szCs w:val="28"/>
        </w:rPr>
        <w:t>GIẢI PHÁP</w:t>
      </w:r>
    </w:p>
    <w:p w:rsidR="000B211D" w:rsidRPr="0018465B" w:rsidRDefault="000B211D" w:rsidP="009554C5">
      <w:pPr>
        <w:pStyle w:val="ListParagraph"/>
        <w:widowControl w:val="0"/>
        <w:numPr>
          <w:ilvl w:val="0"/>
          <w:numId w:val="27"/>
        </w:numPr>
        <w:tabs>
          <w:tab w:val="left" w:pos="1134"/>
        </w:tabs>
        <w:ind w:left="0" w:firstLine="720"/>
        <w:contextualSpacing w:val="0"/>
        <w:rPr>
          <w:sz w:val="28"/>
          <w:szCs w:val="28"/>
        </w:rPr>
      </w:pPr>
      <w:bookmarkStart w:id="0" w:name="_Toc196970600"/>
      <w:r w:rsidRPr="0018465B">
        <w:rPr>
          <w:sz w:val="28"/>
          <w:szCs w:val="28"/>
          <w:lang w:val="vi-VN"/>
        </w:rPr>
        <w:t>Giải pháp môi trường chính sách</w:t>
      </w:r>
    </w:p>
    <w:p w:rsidR="001C366E" w:rsidRPr="0018465B" w:rsidRDefault="001C366E" w:rsidP="00650F41">
      <w:pPr>
        <w:ind w:firstLine="1276"/>
        <w:rPr>
          <w:sz w:val="28"/>
          <w:szCs w:val="28"/>
        </w:rPr>
      </w:pPr>
      <w:r w:rsidRPr="0018465B">
        <w:rPr>
          <w:sz w:val="28"/>
          <w:szCs w:val="28"/>
        </w:rPr>
        <w:t>Tiếp tục rà soát và triển khai cụ thể các văn bản, quyết định, kế hoạch của cấp trên về ứng dụng CNTT, xây dựng và ban hành các chương trình, kế hoạch, mục tiêu, nhiệm vụ ứng dụng CNTT tại địa phương phù hợp với tình hình thực tiễn.</w:t>
      </w:r>
    </w:p>
    <w:p w:rsidR="001C366E" w:rsidRPr="0018465B" w:rsidRDefault="001C366E" w:rsidP="00650F41">
      <w:pPr>
        <w:ind w:firstLine="1276"/>
        <w:rPr>
          <w:sz w:val="28"/>
          <w:szCs w:val="28"/>
        </w:rPr>
      </w:pPr>
      <w:r w:rsidRPr="0018465B">
        <w:rPr>
          <w:sz w:val="28"/>
          <w:szCs w:val="28"/>
        </w:rPr>
        <w:t>Trên cơ sở căn cứ các văn bản cấp trên, khảo sát đánh giá các nội dung CNTT, mục tiêu</w:t>
      </w:r>
      <w:r w:rsidR="00AB6F76" w:rsidRPr="0018465B">
        <w:rPr>
          <w:sz w:val="28"/>
          <w:szCs w:val="28"/>
        </w:rPr>
        <w:t>, nhiệm vụ</w:t>
      </w:r>
      <w:r w:rsidRPr="0018465B">
        <w:rPr>
          <w:sz w:val="28"/>
          <w:szCs w:val="28"/>
        </w:rPr>
        <w:t xml:space="preserve"> đề ra theo </w:t>
      </w:r>
      <w:r w:rsidR="00AB6F76" w:rsidRPr="0018465B">
        <w:rPr>
          <w:sz w:val="28"/>
          <w:szCs w:val="28"/>
        </w:rPr>
        <w:t xml:space="preserve">Khung </w:t>
      </w:r>
      <w:r w:rsidRPr="0018465B">
        <w:rPr>
          <w:sz w:val="28"/>
          <w:szCs w:val="28"/>
        </w:rPr>
        <w:t>kiến trúc chính quyền điện tử tỉnh Đồng Nai đảm bảo</w:t>
      </w:r>
      <w:r w:rsidR="00AB6F76" w:rsidRPr="0018465B">
        <w:rPr>
          <w:sz w:val="28"/>
          <w:szCs w:val="28"/>
        </w:rPr>
        <w:t xml:space="preserve"> việc </w:t>
      </w:r>
      <w:r w:rsidRPr="0018465B">
        <w:rPr>
          <w:sz w:val="28"/>
          <w:szCs w:val="28"/>
        </w:rPr>
        <w:t xml:space="preserve">triển khai </w:t>
      </w:r>
      <w:r w:rsidR="00AB6F76" w:rsidRPr="0018465B">
        <w:rPr>
          <w:sz w:val="28"/>
          <w:szCs w:val="28"/>
        </w:rPr>
        <w:t xml:space="preserve">các nhiệm vụ ứng dụng CNTT </w:t>
      </w:r>
      <w:r w:rsidRPr="0018465B">
        <w:rPr>
          <w:sz w:val="28"/>
          <w:szCs w:val="28"/>
        </w:rPr>
        <w:t>theo lộ trình của tỉnh</w:t>
      </w:r>
      <w:r w:rsidR="00AB6F76" w:rsidRPr="0018465B">
        <w:rPr>
          <w:sz w:val="28"/>
          <w:szCs w:val="28"/>
        </w:rPr>
        <w:t>,</w:t>
      </w:r>
      <w:r w:rsidRPr="0018465B">
        <w:rPr>
          <w:sz w:val="28"/>
          <w:szCs w:val="28"/>
        </w:rPr>
        <w:t xml:space="preserve"> phù hợp với tình hình thực tế của địa phương.</w:t>
      </w:r>
    </w:p>
    <w:p w:rsidR="00AB6F76" w:rsidRPr="0018465B" w:rsidRDefault="00AB6F76" w:rsidP="00650F41">
      <w:pPr>
        <w:ind w:firstLine="1276"/>
        <w:rPr>
          <w:sz w:val="28"/>
          <w:szCs w:val="28"/>
        </w:rPr>
      </w:pPr>
      <w:r w:rsidRPr="0018465B">
        <w:rPr>
          <w:sz w:val="28"/>
          <w:szCs w:val="28"/>
        </w:rPr>
        <w:t>Xây dựng, hoàn thiện cơ chế, chính sách ưu tiên cho việc triển khai ứng dụng CNTT trong xây dựng chính quyền điện tử, trong cải cách hành chính nhằm tạo sự thuận lợi trong quá trình triển khai đồng bộ trên địa bàn huyện.</w:t>
      </w:r>
    </w:p>
    <w:p w:rsidR="000B211D" w:rsidRPr="0018465B" w:rsidRDefault="000B211D" w:rsidP="009554C5">
      <w:pPr>
        <w:pStyle w:val="NormalWeb"/>
        <w:numPr>
          <w:ilvl w:val="0"/>
          <w:numId w:val="29"/>
        </w:numPr>
        <w:tabs>
          <w:tab w:val="left" w:pos="1134"/>
        </w:tabs>
        <w:spacing w:before="120" w:beforeAutospacing="0" w:after="120" w:afterAutospacing="0"/>
        <w:ind w:left="0" w:firstLine="720"/>
        <w:rPr>
          <w:sz w:val="28"/>
          <w:szCs w:val="28"/>
        </w:rPr>
      </w:pPr>
      <w:r w:rsidRPr="0018465B">
        <w:rPr>
          <w:sz w:val="28"/>
          <w:szCs w:val="28"/>
          <w:lang w:val="vi-VN"/>
        </w:rPr>
        <w:t>Giải pháp tài chính</w:t>
      </w:r>
      <w:bookmarkEnd w:id="0"/>
    </w:p>
    <w:p w:rsidR="001C366E" w:rsidRPr="0018465B" w:rsidRDefault="001C366E" w:rsidP="00650F41">
      <w:pPr>
        <w:ind w:firstLine="1276"/>
        <w:rPr>
          <w:sz w:val="28"/>
          <w:szCs w:val="28"/>
        </w:rPr>
      </w:pPr>
      <w:r w:rsidRPr="0018465B">
        <w:rPr>
          <w:sz w:val="28"/>
          <w:szCs w:val="28"/>
        </w:rPr>
        <w:t>Ưu tiên</w:t>
      </w:r>
      <w:r w:rsidRPr="0018465B">
        <w:rPr>
          <w:sz w:val="28"/>
          <w:szCs w:val="28"/>
          <w:lang w:val="vi-VN"/>
        </w:rPr>
        <w:t xml:space="preserve"> </w:t>
      </w:r>
      <w:r w:rsidR="00F87C9B" w:rsidRPr="0018465B">
        <w:rPr>
          <w:sz w:val="28"/>
          <w:szCs w:val="28"/>
        </w:rPr>
        <w:t xml:space="preserve">bố trí </w:t>
      </w:r>
      <w:r w:rsidRPr="0018465B">
        <w:rPr>
          <w:sz w:val="28"/>
          <w:szCs w:val="28"/>
          <w:lang w:val="vi-VN"/>
        </w:rPr>
        <w:t xml:space="preserve">nguồn </w:t>
      </w:r>
      <w:r w:rsidR="00F87C9B" w:rsidRPr="0018465B">
        <w:rPr>
          <w:sz w:val="28"/>
          <w:szCs w:val="28"/>
        </w:rPr>
        <w:t>kinh phí</w:t>
      </w:r>
      <w:r w:rsidRPr="0018465B">
        <w:rPr>
          <w:sz w:val="28"/>
          <w:szCs w:val="28"/>
          <w:lang w:val="vi-VN"/>
        </w:rPr>
        <w:t xml:space="preserve"> cho </w:t>
      </w:r>
      <w:r w:rsidR="00F87C9B" w:rsidRPr="0018465B">
        <w:rPr>
          <w:sz w:val="28"/>
          <w:szCs w:val="28"/>
        </w:rPr>
        <w:t xml:space="preserve">các </w:t>
      </w:r>
      <w:r w:rsidRPr="0018465B">
        <w:rPr>
          <w:sz w:val="28"/>
          <w:szCs w:val="28"/>
          <w:lang w:val="vi-VN"/>
        </w:rPr>
        <w:t>dự án đầu tư phát triển</w:t>
      </w:r>
      <w:r w:rsidRPr="0018465B">
        <w:rPr>
          <w:sz w:val="28"/>
          <w:szCs w:val="28"/>
        </w:rPr>
        <w:t xml:space="preserve"> CNTT</w:t>
      </w:r>
      <w:r w:rsidRPr="0018465B">
        <w:rPr>
          <w:sz w:val="28"/>
          <w:szCs w:val="28"/>
          <w:lang w:val="vi-VN"/>
        </w:rPr>
        <w:t xml:space="preserve">, các nguồn tài trợ, ngân sách </w:t>
      </w:r>
      <w:r w:rsidRPr="0018465B">
        <w:rPr>
          <w:sz w:val="28"/>
          <w:szCs w:val="28"/>
        </w:rPr>
        <w:t xml:space="preserve">đối ứng khoa học công nghệ </w:t>
      </w:r>
      <w:r w:rsidRPr="0018465B">
        <w:rPr>
          <w:sz w:val="28"/>
          <w:szCs w:val="28"/>
          <w:lang w:val="vi-VN"/>
        </w:rPr>
        <w:t xml:space="preserve">của </w:t>
      </w:r>
      <w:r w:rsidRPr="0018465B">
        <w:rPr>
          <w:sz w:val="28"/>
          <w:szCs w:val="28"/>
        </w:rPr>
        <w:t>tỉnh</w:t>
      </w:r>
      <w:r w:rsidRPr="0018465B">
        <w:rPr>
          <w:sz w:val="28"/>
          <w:szCs w:val="28"/>
          <w:lang w:val="vi-VN"/>
        </w:rPr>
        <w:t xml:space="preserve"> phân bổ</w:t>
      </w:r>
      <w:r w:rsidRPr="0018465B">
        <w:rPr>
          <w:sz w:val="28"/>
          <w:szCs w:val="28"/>
        </w:rPr>
        <w:t>;</w:t>
      </w:r>
      <w:r w:rsidRPr="0018465B">
        <w:rPr>
          <w:sz w:val="28"/>
          <w:szCs w:val="28"/>
          <w:lang w:val="vi-VN"/>
        </w:rPr>
        <w:t xml:space="preserve"> ưu tiên </w:t>
      </w:r>
      <w:r w:rsidRPr="0018465B">
        <w:rPr>
          <w:sz w:val="28"/>
          <w:szCs w:val="28"/>
          <w:lang w:val="vi-VN"/>
        </w:rPr>
        <w:lastRenderedPageBreak/>
        <w:t>bố trí vốn</w:t>
      </w:r>
      <w:r w:rsidRPr="0018465B">
        <w:rPr>
          <w:sz w:val="28"/>
          <w:szCs w:val="28"/>
        </w:rPr>
        <w:t>,</w:t>
      </w:r>
      <w:r w:rsidRPr="0018465B">
        <w:rPr>
          <w:sz w:val="28"/>
          <w:szCs w:val="28"/>
          <w:lang w:val="vi-VN"/>
        </w:rPr>
        <w:t xml:space="preserve"> ngân sách của </w:t>
      </w:r>
      <w:r w:rsidRPr="0018465B">
        <w:rPr>
          <w:sz w:val="28"/>
          <w:szCs w:val="28"/>
        </w:rPr>
        <w:t>huyện</w:t>
      </w:r>
      <w:r w:rsidRPr="0018465B">
        <w:rPr>
          <w:sz w:val="28"/>
          <w:szCs w:val="28"/>
          <w:lang w:val="vi-VN"/>
        </w:rPr>
        <w:t xml:space="preserve"> hàng năm để thực hiện các hoạt động, chương trình, dự án phát triển và ứng dụng CNTT trong cơ quan, </w:t>
      </w:r>
      <w:r w:rsidRPr="0018465B">
        <w:rPr>
          <w:sz w:val="28"/>
          <w:szCs w:val="28"/>
        </w:rPr>
        <w:t>n</w:t>
      </w:r>
      <w:r w:rsidRPr="0018465B">
        <w:rPr>
          <w:sz w:val="28"/>
          <w:szCs w:val="28"/>
          <w:lang w:val="vi-VN"/>
        </w:rPr>
        <w:t>hà nước</w:t>
      </w:r>
      <w:r w:rsidRPr="0018465B">
        <w:rPr>
          <w:sz w:val="28"/>
          <w:szCs w:val="28"/>
        </w:rPr>
        <w:t>.</w:t>
      </w:r>
      <w:r w:rsidRPr="0018465B">
        <w:rPr>
          <w:sz w:val="28"/>
          <w:szCs w:val="28"/>
          <w:lang w:val="vi-VN"/>
        </w:rPr>
        <w:t xml:space="preserve"> Tập trung </w:t>
      </w:r>
      <w:r w:rsidRPr="0018465B">
        <w:rPr>
          <w:sz w:val="28"/>
          <w:szCs w:val="28"/>
        </w:rPr>
        <w:t xml:space="preserve">ưu tiên </w:t>
      </w:r>
      <w:r w:rsidRPr="0018465B">
        <w:rPr>
          <w:sz w:val="28"/>
          <w:szCs w:val="28"/>
          <w:lang w:val="vi-VN"/>
        </w:rPr>
        <w:t xml:space="preserve">đầu tư cho </w:t>
      </w:r>
      <w:r w:rsidRPr="0018465B">
        <w:rPr>
          <w:sz w:val="28"/>
          <w:szCs w:val="28"/>
        </w:rPr>
        <w:t>các</w:t>
      </w:r>
      <w:r w:rsidRPr="0018465B">
        <w:rPr>
          <w:sz w:val="28"/>
          <w:szCs w:val="28"/>
          <w:lang w:val="vi-VN"/>
        </w:rPr>
        <w:t xml:space="preserve"> dự án </w:t>
      </w:r>
      <w:r w:rsidRPr="0018465B">
        <w:rPr>
          <w:sz w:val="28"/>
          <w:szCs w:val="28"/>
        </w:rPr>
        <w:t>CNTT</w:t>
      </w:r>
      <w:r w:rsidRPr="0018465B">
        <w:rPr>
          <w:sz w:val="28"/>
          <w:szCs w:val="28"/>
          <w:lang w:val="vi-VN"/>
        </w:rPr>
        <w:t xml:space="preserve"> có tính đột phá</w:t>
      </w:r>
      <w:r w:rsidRPr="0018465B">
        <w:rPr>
          <w:sz w:val="28"/>
          <w:szCs w:val="28"/>
        </w:rPr>
        <w:t xml:space="preserve"> và mang lại hiệu quả cao</w:t>
      </w:r>
      <w:r w:rsidRPr="0018465B">
        <w:rPr>
          <w:sz w:val="28"/>
          <w:szCs w:val="28"/>
          <w:lang w:val="vi-VN"/>
        </w:rPr>
        <w:t xml:space="preserve">. </w:t>
      </w:r>
    </w:p>
    <w:p w:rsidR="001C366E" w:rsidRPr="0018465B" w:rsidRDefault="001C366E" w:rsidP="00650F41">
      <w:pPr>
        <w:ind w:firstLine="1276"/>
        <w:rPr>
          <w:sz w:val="28"/>
          <w:szCs w:val="28"/>
        </w:rPr>
      </w:pPr>
      <w:r w:rsidRPr="0018465B">
        <w:rPr>
          <w:sz w:val="28"/>
          <w:szCs w:val="28"/>
        </w:rPr>
        <w:t>Lồng ghép, dự trù kinh phí ứng dụng CNTT trong dự toán ngân sách hoạt động hàng năm, ngân sách kết dư của các cơ quan, đơn vị, địa phương.</w:t>
      </w:r>
    </w:p>
    <w:p w:rsidR="001C366E" w:rsidRPr="0018465B" w:rsidRDefault="001C366E" w:rsidP="00650F41">
      <w:pPr>
        <w:ind w:firstLine="1276"/>
        <w:rPr>
          <w:sz w:val="28"/>
          <w:szCs w:val="28"/>
        </w:rPr>
      </w:pPr>
      <w:r w:rsidRPr="0018465B">
        <w:rPr>
          <w:sz w:val="28"/>
          <w:szCs w:val="28"/>
        </w:rPr>
        <w:t xml:space="preserve">Khuyến khích việc huy động sự ủng hộ của các nguồn lực, xã hội hóa phục vụ đầu tư </w:t>
      </w:r>
      <w:r w:rsidR="003131AB" w:rsidRPr="0018465B">
        <w:rPr>
          <w:sz w:val="28"/>
          <w:szCs w:val="28"/>
        </w:rPr>
        <w:t xml:space="preserve">cho ứng dụng và phát triển </w:t>
      </w:r>
      <w:r w:rsidRPr="0018465B">
        <w:rPr>
          <w:sz w:val="28"/>
          <w:szCs w:val="28"/>
        </w:rPr>
        <w:t>CNTT</w:t>
      </w:r>
      <w:r w:rsidR="003131AB" w:rsidRPr="0018465B">
        <w:rPr>
          <w:sz w:val="28"/>
          <w:szCs w:val="28"/>
        </w:rPr>
        <w:t xml:space="preserve"> trên địa bàn huyện</w:t>
      </w:r>
      <w:r w:rsidRPr="0018465B">
        <w:rPr>
          <w:sz w:val="28"/>
          <w:szCs w:val="28"/>
        </w:rPr>
        <w:t>.</w:t>
      </w:r>
    </w:p>
    <w:p w:rsidR="00FD39BD" w:rsidRPr="0018465B" w:rsidRDefault="00FD39BD" w:rsidP="009554C5">
      <w:pPr>
        <w:pStyle w:val="NormalWeb"/>
        <w:numPr>
          <w:ilvl w:val="0"/>
          <w:numId w:val="30"/>
        </w:numPr>
        <w:tabs>
          <w:tab w:val="left" w:pos="1134"/>
        </w:tabs>
        <w:spacing w:before="120" w:beforeAutospacing="0" w:after="120" w:afterAutospacing="0"/>
        <w:rPr>
          <w:sz w:val="28"/>
          <w:szCs w:val="28"/>
        </w:rPr>
      </w:pPr>
      <w:r w:rsidRPr="0018465B">
        <w:rPr>
          <w:sz w:val="28"/>
          <w:szCs w:val="28"/>
        </w:rPr>
        <w:t xml:space="preserve">Giải pháp gắt kết chặt chẽ ứng dụng CNTT với </w:t>
      </w:r>
      <w:r w:rsidR="00CC01BA" w:rsidRPr="0018465B">
        <w:rPr>
          <w:sz w:val="28"/>
          <w:szCs w:val="28"/>
        </w:rPr>
        <w:t>cải cách hành chính</w:t>
      </w:r>
    </w:p>
    <w:p w:rsidR="001C366E" w:rsidRPr="0018465B" w:rsidRDefault="001C366E" w:rsidP="00650F41">
      <w:pPr>
        <w:ind w:firstLine="1276"/>
        <w:rPr>
          <w:iCs/>
          <w:sz w:val="28"/>
          <w:szCs w:val="28"/>
        </w:rPr>
      </w:pPr>
      <w:r w:rsidRPr="0018465B">
        <w:rPr>
          <w:iCs/>
          <w:sz w:val="28"/>
          <w:szCs w:val="28"/>
        </w:rPr>
        <w:t>Trên cơ sở chương trình cải cách hành chính của huyện giai đoạn 2016-2020, lồng ghép</w:t>
      </w:r>
      <w:r w:rsidR="00E97936" w:rsidRPr="0018465B">
        <w:rPr>
          <w:iCs/>
          <w:sz w:val="28"/>
          <w:szCs w:val="28"/>
        </w:rPr>
        <w:t xml:space="preserve"> phân </w:t>
      </w:r>
      <w:r w:rsidR="00650F41" w:rsidRPr="0018465B">
        <w:rPr>
          <w:iCs/>
          <w:sz w:val="28"/>
          <w:szCs w:val="28"/>
        </w:rPr>
        <w:t>bố</w:t>
      </w:r>
      <w:r w:rsidRPr="0018465B">
        <w:rPr>
          <w:iCs/>
          <w:sz w:val="28"/>
          <w:szCs w:val="28"/>
        </w:rPr>
        <w:t xml:space="preserve"> 50% nhiệm vụ ứng dụng CNTT </w:t>
      </w:r>
      <w:r w:rsidR="00E97936" w:rsidRPr="0018465B">
        <w:rPr>
          <w:sz w:val="28"/>
          <w:szCs w:val="28"/>
        </w:rPr>
        <w:t>cho</w:t>
      </w:r>
      <w:r w:rsidRPr="0018465B">
        <w:rPr>
          <w:sz w:val="28"/>
          <w:szCs w:val="28"/>
        </w:rPr>
        <w:t xml:space="preserve"> hoạt động cải cách hành chính,</w:t>
      </w:r>
      <w:r w:rsidRPr="0018465B">
        <w:rPr>
          <w:iCs/>
          <w:sz w:val="28"/>
          <w:szCs w:val="28"/>
        </w:rPr>
        <w:t xml:space="preserve"> tập trung hướng đến các nhiệm vụ đẩy mạnh ứng dụng CNTT trong cải cách hành chính, góp phần nâng cao năng suất lao động, cải cách thủ tục hành chính và nâng cao hiệu quả hoạt động của các cơ quan nhà nước</w:t>
      </w:r>
      <w:r w:rsidR="00E97936" w:rsidRPr="0018465B">
        <w:rPr>
          <w:iCs/>
          <w:sz w:val="28"/>
          <w:szCs w:val="28"/>
        </w:rPr>
        <w:t xml:space="preserve"> trong phục vụ nhân dân</w:t>
      </w:r>
      <w:r w:rsidRPr="0018465B">
        <w:rPr>
          <w:iCs/>
          <w:sz w:val="28"/>
          <w:szCs w:val="28"/>
        </w:rPr>
        <w:t>.</w:t>
      </w:r>
    </w:p>
    <w:p w:rsidR="001B2B64" w:rsidRPr="0018465B" w:rsidRDefault="001D7939" w:rsidP="00650F41">
      <w:pPr>
        <w:ind w:firstLine="1276"/>
        <w:rPr>
          <w:b/>
          <w:sz w:val="28"/>
          <w:szCs w:val="28"/>
        </w:rPr>
      </w:pPr>
      <w:r w:rsidRPr="0018465B">
        <w:rPr>
          <w:color w:val="000000"/>
          <w:sz w:val="28"/>
          <w:szCs w:val="28"/>
          <w:shd w:val="clear" w:color="auto" w:fill="FFFFFF"/>
        </w:rPr>
        <w:t xml:space="preserve">Xác định rõ ứng dụng công nghệ thông tin và cải cách hành chính là hai nội dung quan trọng có vai trò hỗ trợ và thúc đẩy lẫn nhau. Ứng dụng công nghệ </w:t>
      </w:r>
      <w:r w:rsidR="00BA5D85" w:rsidRPr="0018465B">
        <w:rPr>
          <w:color w:val="000000"/>
          <w:sz w:val="28"/>
          <w:szCs w:val="28"/>
          <w:shd w:val="clear" w:color="auto" w:fill="FFFFFF"/>
        </w:rPr>
        <w:t>tiên tiến, hiện đại</w:t>
      </w:r>
      <w:r w:rsidRPr="0018465B">
        <w:rPr>
          <w:color w:val="000000"/>
          <w:sz w:val="28"/>
          <w:szCs w:val="28"/>
          <w:shd w:val="clear" w:color="auto" w:fill="FFFFFF"/>
        </w:rPr>
        <w:t xml:space="preserve"> để nâng ca</w:t>
      </w:r>
      <w:r w:rsidR="00D7032E" w:rsidRPr="0018465B">
        <w:rPr>
          <w:color w:val="000000"/>
          <w:sz w:val="28"/>
          <w:szCs w:val="28"/>
          <w:shd w:val="clear" w:color="auto" w:fill="FFFFFF"/>
        </w:rPr>
        <w:t xml:space="preserve">o hiệu quả cải cách hành chính, </w:t>
      </w:r>
      <w:r w:rsidRPr="0018465B">
        <w:rPr>
          <w:color w:val="000000"/>
          <w:sz w:val="28"/>
          <w:szCs w:val="28"/>
          <w:shd w:val="clear" w:color="auto" w:fill="FFFFFF"/>
        </w:rPr>
        <w:t>hỗ trợ cải tiến, đơn giản hóa quy trình, thủ tục hành chính để nâng cao chất lượng cung cấp dịch vụ công phục vụ người dân và doanh nghiệp. Ứng dụng công nghệ thông tin là nhân tố then chốt, có ý nghĩa quan trọng trong quá trình triển khai các hoạt động cải cách hành chính nói chung và cải cách quy trình, thủ tục hành chính nói riêng.</w:t>
      </w:r>
    </w:p>
    <w:p w:rsidR="00A71FA3" w:rsidRPr="0018465B" w:rsidRDefault="001C366E" w:rsidP="00650F41">
      <w:pPr>
        <w:ind w:firstLine="1276"/>
        <w:rPr>
          <w:b/>
          <w:sz w:val="28"/>
          <w:szCs w:val="28"/>
        </w:rPr>
      </w:pPr>
      <w:r w:rsidRPr="0018465B">
        <w:rPr>
          <w:bCs/>
          <w:sz w:val="28"/>
          <w:szCs w:val="28"/>
          <w:lang w:val="da-DK"/>
        </w:rPr>
        <w:t>Tiếp tục duy trì hoạt động chuẩn hóa quy trình, thủ tục hành chính</w:t>
      </w:r>
      <w:r w:rsidR="00A71FA3" w:rsidRPr="0018465B">
        <w:rPr>
          <w:bCs/>
          <w:sz w:val="28"/>
          <w:szCs w:val="28"/>
          <w:lang w:val="da-DK"/>
        </w:rPr>
        <w:t xml:space="preserve"> theo </w:t>
      </w:r>
      <w:r w:rsidRPr="0018465B">
        <w:rPr>
          <w:bCs/>
          <w:sz w:val="28"/>
          <w:szCs w:val="28"/>
          <w:lang w:val="da-DK"/>
        </w:rPr>
        <w:t xml:space="preserve"> hệ thống quản lý chất lượng tiêu chuẩn quốc gia TCVN ISO 9001:2008 </w:t>
      </w:r>
      <w:r w:rsidR="003014F2" w:rsidRPr="0018465B">
        <w:rPr>
          <w:bCs/>
          <w:sz w:val="28"/>
          <w:szCs w:val="28"/>
          <w:lang w:val="da-DK"/>
        </w:rPr>
        <w:t>tại</w:t>
      </w:r>
      <w:r w:rsidRPr="0018465B">
        <w:rPr>
          <w:bCs/>
          <w:sz w:val="28"/>
          <w:szCs w:val="28"/>
          <w:lang w:val="da-DK"/>
        </w:rPr>
        <w:t xml:space="preserve"> Quyết định số 19/2014/QĐ-TTg ngày 05/3/2014 của Thủ tướng Chính phủ.</w:t>
      </w:r>
    </w:p>
    <w:p w:rsidR="000B211D" w:rsidRPr="0018465B" w:rsidRDefault="00190655" w:rsidP="009554C5">
      <w:pPr>
        <w:pStyle w:val="NormalWeb"/>
        <w:numPr>
          <w:ilvl w:val="0"/>
          <w:numId w:val="30"/>
        </w:numPr>
        <w:tabs>
          <w:tab w:val="left" w:pos="1134"/>
        </w:tabs>
        <w:spacing w:before="120" w:beforeAutospacing="0" w:after="120" w:afterAutospacing="0"/>
        <w:ind w:left="0" w:firstLine="709"/>
        <w:rPr>
          <w:spacing w:val="-4"/>
          <w:sz w:val="28"/>
          <w:szCs w:val="28"/>
        </w:rPr>
      </w:pPr>
      <w:r w:rsidRPr="0018465B">
        <w:rPr>
          <w:spacing w:val="-4"/>
          <w:sz w:val="28"/>
          <w:szCs w:val="28"/>
          <w:lang w:val="vi-VN"/>
        </w:rPr>
        <w:t>Giải pháp tổ chức, triển khai</w:t>
      </w:r>
    </w:p>
    <w:p w:rsidR="001C366E" w:rsidRPr="0018465B" w:rsidRDefault="001C366E" w:rsidP="00E16016">
      <w:pPr>
        <w:ind w:firstLine="1276"/>
        <w:rPr>
          <w:spacing w:val="-4"/>
          <w:sz w:val="28"/>
          <w:szCs w:val="28"/>
          <w:lang w:val="en-GB"/>
        </w:rPr>
      </w:pPr>
      <w:r w:rsidRPr="0018465B">
        <w:rPr>
          <w:spacing w:val="-4"/>
          <w:sz w:val="28"/>
          <w:szCs w:val="28"/>
          <w:lang w:val="en-GB"/>
        </w:rPr>
        <w:t xml:space="preserve">Việc triển khai cần có sự chỉ đạo quyết liệt và sự </w:t>
      </w:r>
      <w:r w:rsidR="00E07177" w:rsidRPr="0018465B">
        <w:rPr>
          <w:spacing w:val="-4"/>
          <w:sz w:val="28"/>
          <w:szCs w:val="28"/>
          <w:lang w:val="en-GB"/>
        </w:rPr>
        <w:t xml:space="preserve">chung tay </w:t>
      </w:r>
      <w:r w:rsidRPr="0018465B">
        <w:rPr>
          <w:spacing w:val="-4"/>
          <w:sz w:val="28"/>
          <w:szCs w:val="28"/>
          <w:lang w:val="en-GB"/>
        </w:rPr>
        <w:t xml:space="preserve">phối hợp, gắn kết giữa các ngành, các cấp, có kế thừa và phát huy những kết quả đạt được, kết hợp chặc chẽ việc thực hiện </w:t>
      </w:r>
      <w:r w:rsidR="00746CCD" w:rsidRPr="0018465B">
        <w:rPr>
          <w:spacing w:val="-4"/>
          <w:sz w:val="28"/>
          <w:szCs w:val="28"/>
          <w:lang w:val="en-GB"/>
        </w:rPr>
        <w:t>chương trình, mục tiêu, nhiệm vụ ứng dụng CNTT</w:t>
      </w:r>
      <w:r w:rsidRPr="0018465B">
        <w:rPr>
          <w:spacing w:val="-4"/>
          <w:sz w:val="28"/>
          <w:szCs w:val="28"/>
          <w:lang w:val="en-GB"/>
        </w:rPr>
        <w:t xml:space="preserve"> với </w:t>
      </w:r>
      <w:r w:rsidR="003E5EAC" w:rsidRPr="0018465B">
        <w:rPr>
          <w:spacing w:val="-4"/>
          <w:sz w:val="28"/>
          <w:szCs w:val="28"/>
          <w:lang w:val="en-GB"/>
        </w:rPr>
        <w:t>công tác</w:t>
      </w:r>
      <w:r w:rsidRPr="0018465B">
        <w:rPr>
          <w:spacing w:val="-4"/>
          <w:sz w:val="28"/>
          <w:szCs w:val="28"/>
          <w:lang w:val="en-GB"/>
        </w:rPr>
        <w:t xml:space="preserve"> cải cách hành chính của </w:t>
      </w:r>
      <w:r w:rsidR="00C06062" w:rsidRPr="0018465B">
        <w:rPr>
          <w:spacing w:val="-4"/>
          <w:sz w:val="28"/>
          <w:szCs w:val="28"/>
          <w:lang w:val="en-GB"/>
        </w:rPr>
        <w:t>địa phương</w:t>
      </w:r>
      <w:r w:rsidRPr="0018465B">
        <w:rPr>
          <w:spacing w:val="-4"/>
          <w:sz w:val="28"/>
          <w:szCs w:val="28"/>
          <w:lang w:val="en-GB"/>
        </w:rPr>
        <w:t>.</w:t>
      </w:r>
    </w:p>
    <w:p w:rsidR="001C366E" w:rsidRPr="0018465B" w:rsidRDefault="001C366E" w:rsidP="00E16016">
      <w:pPr>
        <w:ind w:firstLine="1276"/>
        <w:rPr>
          <w:spacing w:val="-4"/>
          <w:sz w:val="28"/>
          <w:szCs w:val="28"/>
          <w:lang w:val="en-GB"/>
        </w:rPr>
      </w:pPr>
      <w:r w:rsidRPr="0018465B">
        <w:rPr>
          <w:sz w:val="28"/>
          <w:szCs w:val="28"/>
        </w:rPr>
        <w:t xml:space="preserve">Trên cơ sở </w:t>
      </w:r>
      <w:r w:rsidR="00D67AC4" w:rsidRPr="0018465B">
        <w:rPr>
          <w:sz w:val="28"/>
          <w:szCs w:val="28"/>
        </w:rPr>
        <w:t>các chương trình, nhiệm vụ, mục tiêu ứng dụng CNTT theo Khung kiến trúc chính quyền điện tử tỉnh Đồng Nai</w:t>
      </w:r>
      <w:r w:rsidR="007D2485" w:rsidRPr="0018465B">
        <w:rPr>
          <w:sz w:val="28"/>
          <w:szCs w:val="28"/>
        </w:rPr>
        <w:t xml:space="preserve"> phiên bản </w:t>
      </w:r>
      <w:r w:rsidR="000965E3" w:rsidRPr="0018465B">
        <w:rPr>
          <w:sz w:val="28"/>
          <w:szCs w:val="28"/>
        </w:rPr>
        <w:t xml:space="preserve">1.0, tiến tới là phiên bản 2.0 </w:t>
      </w:r>
      <w:r w:rsidR="007D2485" w:rsidRPr="0018465B">
        <w:rPr>
          <w:sz w:val="28"/>
          <w:szCs w:val="28"/>
        </w:rPr>
        <w:t>xây dựng kế hoạch giai đoạn, kế hoạch hàng năm</w:t>
      </w:r>
      <w:r w:rsidR="00EF379E" w:rsidRPr="0018465B">
        <w:rPr>
          <w:sz w:val="28"/>
          <w:szCs w:val="28"/>
        </w:rPr>
        <w:t>, lộ trình triển khai</w:t>
      </w:r>
      <w:r w:rsidR="007D2485" w:rsidRPr="0018465B">
        <w:rPr>
          <w:sz w:val="28"/>
          <w:szCs w:val="28"/>
        </w:rPr>
        <w:t xml:space="preserve"> để cụ thể hóa các nhiệm vụ, mục tiêu CNTT trong việc xây dựng chính quyền điện tử tại địa phương nhằm đảm bảo triển khai phù hợp với thực tiễn,</w:t>
      </w:r>
      <w:r w:rsidR="0070399A" w:rsidRPr="0018465B">
        <w:rPr>
          <w:sz w:val="28"/>
          <w:szCs w:val="28"/>
        </w:rPr>
        <w:t xml:space="preserve"> tình hình</w:t>
      </w:r>
      <w:r w:rsidR="007D2485" w:rsidRPr="0018465B">
        <w:rPr>
          <w:sz w:val="28"/>
          <w:szCs w:val="28"/>
        </w:rPr>
        <w:t xml:space="preserve"> thực tế </w:t>
      </w:r>
      <w:r w:rsidR="0070399A" w:rsidRPr="0018465B">
        <w:rPr>
          <w:sz w:val="28"/>
          <w:szCs w:val="28"/>
        </w:rPr>
        <w:t>của</w:t>
      </w:r>
      <w:r w:rsidR="007D2485" w:rsidRPr="0018465B">
        <w:rPr>
          <w:sz w:val="28"/>
          <w:szCs w:val="28"/>
        </w:rPr>
        <w:t xml:space="preserve"> địa phương.</w:t>
      </w:r>
    </w:p>
    <w:p w:rsidR="000B211D" w:rsidRPr="0018465B" w:rsidRDefault="000B211D" w:rsidP="009554C5">
      <w:pPr>
        <w:pStyle w:val="ListParagraph"/>
        <w:widowControl w:val="0"/>
        <w:numPr>
          <w:ilvl w:val="0"/>
          <w:numId w:val="30"/>
        </w:numPr>
        <w:tabs>
          <w:tab w:val="left" w:pos="1134"/>
        </w:tabs>
        <w:ind w:left="0" w:firstLine="720"/>
        <w:contextualSpacing w:val="0"/>
        <w:rPr>
          <w:sz w:val="28"/>
          <w:szCs w:val="28"/>
        </w:rPr>
      </w:pPr>
      <w:r w:rsidRPr="0018465B">
        <w:rPr>
          <w:sz w:val="28"/>
          <w:szCs w:val="28"/>
          <w:lang w:val="vi-VN"/>
        </w:rPr>
        <w:t xml:space="preserve">Các giải pháp </w:t>
      </w:r>
      <w:r w:rsidR="00B10822" w:rsidRPr="0018465B">
        <w:rPr>
          <w:sz w:val="28"/>
          <w:szCs w:val="28"/>
        </w:rPr>
        <w:t>kỹ thuật công nghệ và các giải pháp khác</w:t>
      </w:r>
    </w:p>
    <w:p w:rsidR="00B27832" w:rsidRPr="0018465B" w:rsidRDefault="00B27832" w:rsidP="00C4207C">
      <w:pPr>
        <w:ind w:firstLine="1276"/>
        <w:rPr>
          <w:sz w:val="28"/>
          <w:szCs w:val="28"/>
        </w:rPr>
      </w:pPr>
      <w:r w:rsidRPr="0018465B">
        <w:rPr>
          <w:sz w:val="28"/>
          <w:szCs w:val="28"/>
        </w:rPr>
        <w:t xml:space="preserve">Tuyên </w:t>
      </w:r>
      <w:r w:rsidR="001C366E" w:rsidRPr="0018465B">
        <w:rPr>
          <w:sz w:val="28"/>
          <w:szCs w:val="28"/>
        </w:rPr>
        <w:t xml:space="preserve">truyền </w:t>
      </w:r>
      <w:r w:rsidRPr="0018465B">
        <w:rPr>
          <w:sz w:val="28"/>
          <w:szCs w:val="28"/>
        </w:rPr>
        <w:t xml:space="preserve">rộng rãi trong toàn xã hội </w:t>
      </w:r>
      <w:r w:rsidR="001C366E" w:rsidRPr="0018465B">
        <w:rPr>
          <w:sz w:val="28"/>
          <w:szCs w:val="28"/>
        </w:rPr>
        <w:t xml:space="preserve">về </w:t>
      </w:r>
      <w:r w:rsidRPr="0018465B">
        <w:rPr>
          <w:sz w:val="28"/>
          <w:szCs w:val="28"/>
        </w:rPr>
        <w:t xml:space="preserve">ứng dụng CNTT, CCHC, xây dựng chính quyền điện tử nhằm tạo sự đồng thuận, chung tai của các cấp, các </w:t>
      </w:r>
      <w:r w:rsidRPr="0018465B">
        <w:rPr>
          <w:sz w:val="28"/>
          <w:szCs w:val="28"/>
        </w:rPr>
        <w:lastRenderedPageBreak/>
        <w:t>ngành và toàn xã hội trong việc triển khai xây dựng chính quyền điện tử tại địa phương.</w:t>
      </w:r>
    </w:p>
    <w:p w:rsidR="001C366E" w:rsidRPr="0018465B" w:rsidRDefault="00B27832" w:rsidP="00C4207C">
      <w:pPr>
        <w:ind w:firstLine="1276"/>
        <w:rPr>
          <w:sz w:val="28"/>
          <w:szCs w:val="28"/>
        </w:rPr>
      </w:pPr>
      <w:r w:rsidRPr="0018465B">
        <w:rPr>
          <w:sz w:val="28"/>
          <w:szCs w:val="28"/>
        </w:rPr>
        <w:t xml:space="preserve">Chú trọng công tác đảm bảo an toàn thông tin </w:t>
      </w:r>
      <w:r w:rsidR="00FB41D5" w:rsidRPr="0018465B">
        <w:rPr>
          <w:sz w:val="28"/>
          <w:szCs w:val="28"/>
        </w:rPr>
        <w:t>trong</w:t>
      </w:r>
      <w:r w:rsidR="00427861" w:rsidRPr="0018465B">
        <w:rPr>
          <w:sz w:val="28"/>
          <w:szCs w:val="28"/>
        </w:rPr>
        <w:t xml:space="preserve"> </w:t>
      </w:r>
      <w:r w:rsidRPr="0018465B">
        <w:rPr>
          <w:sz w:val="28"/>
          <w:szCs w:val="28"/>
        </w:rPr>
        <w:t xml:space="preserve">quá trình triển khai các nhiệm vụ ứng dụng CNTT </w:t>
      </w:r>
      <w:r w:rsidR="00B0285B" w:rsidRPr="0018465B">
        <w:rPr>
          <w:sz w:val="28"/>
          <w:szCs w:val="28"/>
        </w:rPr>
        <w:t xml:space="preserve">trong </w:t>
      </w:r>
      <w:r w:rsidRPr="0018465B">
        <w:rPr>
          <w:sz w:val="28"/>
          <w:szCs w:val="28"/>
        </w:rPr>
        <w:t>hoạt động của các cơ quan hành chính nhà nước</w:t>
      </w:r>
      <w:r w:rsidR="00E91FF5" w:rsidRPr="0018465B">
        <w:rPr>
          <w:sz w:val="28"/>
          <w:szCs w:val="28"/>
        </w:rPr>
        <w:t xml:space="preserve"> trên địa bàn</w:t>
      </w:r>
      <w:r w:rsidR="00C4207C" w:rsidRPr="0018465B">
        <w:rPr>
          <w:sz w:val="28"/>
          <w:szCs w:val="28"/>
        </w:rPr>
        <w:t xml:space="preserve"> huyện</w:t>
      </w:r>
      <w:r w:rsidRPr="0018465B">
        <w:rPr>
          <w:sz w:val="28"/>
          <w:szCs w:val="28"/>
        </w:rPr>
        <w:t>.</w:t>
      </w:r>
    </w:p>
    <w:p w:rsidR="003A02F5" w:rsidRPr="0018465B" w:rsidRDefault="003A02F5" w:rsidP="00C4207C">
      <w:pPr>
        <w:ind w:firstLine="1276"/>
        <w:rPr>
          <w:sz w:val="28"/>
          <w:szCs w:val="28"/>
        </w:rPr>
      </w:pPr>
      <w:r w:rsidRPr="0018465B">
        <w:rPr>
          <w:sz w:val="28"/>
          <w:szCs w:val="28"/>
        </w:rPr>
        <w:t>Nghiên cứu đầu tư triển khai các giải pháp, công nghệ mới, công nghệ tiên tiến vào ứng dụng CNTT</w:t>
      </w:r>
      <w:r w:rsidR="00377F0C" w:rsidRPr="0018465B">
        <w:rPr>
          <w:sz w:val="28"/>
          <w:szCs w:val="28"/>
        </w:rPr>
        <w:t>,</w:t>
      </w:r>
      <w:r w:rsidRPr="0018465B">
        <w:rPr>
          <w:sz w:val="28"/>
          <w:szCs w:val="28"/>
        </w:rPr>
        <w:t xml:space="preserve"> đáp ứng theo sự phát triển công nghệ </w:t>
      </w:r>
      <w:r w:rsidR="005E6926" w:rsidRPr="0018465B">
        <w:rPr>
          <w:sz w:val="28"/>
          <w:szCs w:val="28"/>
        </w:rPr>
        <w:t>của</w:t>
      </w:r>
      <w:r w:rsidRPr="0018465B">
        <w:rPr>
          <w:sz w:val="28"/>
          <w:szCs w:val="28"/>
        </w:rPr>
        <w:t xml:space="preserve"> </w:t>
      </w:r>
      <w:r w:rsidR="00377F0C" w:rsidRPr="0018465B">
        <w:rPr>
          <w:sz w:val="28"/>
          <w:szCs w:val="28"/>
        </w:rPr>
        <w:t>thời đại công nghiệp 4.0</w:t>
      </w:r>
      <w:r w:rsidRPr="0018465B">
        <w:rPr>
          <w:sz w:val="28"/>
          <w:szCs w:val="28"/>
        </w:rPr>
        <w:t>.</w:t>
      </w:r>
    </w:p>
    <w:p w:rsidR="000B211D" w:rsidRPr="0018465B" w:rsidRDefault="000B211D" w:rsidP="009B74F7">
      <w:pPr>
        <w:ind w:firstLine="720"/>
        <w:rPr>
          <w:b/>
          <w:color w:val="FF0000"/>
          <w:sz w:val="28"/>
          <w:szCs w:val="28"/>
        </w:rPr>
      </w:pPr>
      <w:r w:rsidRPr="0018465B">
        <w:rPr>
          <w:b/>
          <w:sz w:val="28"/>
          <w:szCs w:val="28"/>
          <w:lang w:val="vi-VN"/>
        </w:rPr>
        <w:t>V</w:t>
      </w:r>
      <w:r w:rsidR="00846675" w:rsidRPr="0018465B">
        <w:rPr>
          <w:b/>
          <w:sz w:val="28"/>
          <w:szCs w:val="28"/>
        </w:rPr>
        <w:t>I</w:t>
      </w:r>
      <w:r w:rsidRPr="0018465B">
        <w:rPr>
          <w:b/>
          <w:sz w:val="28"/>
          <w:szCs w:val="28"/>
          <w:lang w:val="vi-VN"/>
        </w:rPr>
        <w:t xml:space="preserve">. </w:t>
      </w:r>
      <w:r w:rsidR="004A7A1D" w:rsidRPr="0018465B">
        <w:rPr>
          <w:b/>
          <w:sz w:val="28"/>
          <w:szCs w:val="28"/>
        </w:rPr>
        <w:t>DANH MỤC NHIỆM VỤ, DỰ ÁN</w:t>
      </w:r>
    </w:p>
    <w:tbl>
      <w:tblPr>
        <w:tblW w:w="10114" w:type="dxa"/>
        <w:tblLayout w:type="fixed"/>
        <w:tblLook w:val="04A0" w:firstRow="1" w:lastRow="0" w:firstColumn="1" w:lastColumn="0" w:noHBand="0" w:noVBand="1"/>
      </w:tblPr>
      <w:tblGrid>
        <w:gridCol w:w="534"/>
        <w:gridCol w:w="785"/>
        <w:gridCol w:w="774"/>
        <w:gridCol w:w="793"/>
        <w:gridCol w:w="908"/>
        <w:gridCol w:w="993"/>
        <w:gridCol w:w="611"/>
        <w:gridCol w:w="806"/>
        <w:gridCol w:w="670"/>
        <w:gridCol w:w="883"/>
        <w:gridCol w:w="697"/>
        <w:gridCol w:w="889"/>
        <w:gridCol w:w="771"/>
      </w:tblGrid>
      <w:tr w:rsidR="000C00FE" w:rsidRPr="00FC7FAC" w:rsidTr="0016379F">
        <w:trPr>
          <w:trHeight w:val="30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11D" w:rsidRPr="006A1509" w:rsidRDefault="000B211D" w:rsidP="001D7AA8">
            <w:pPr>
              <w:jc w:val="center"/>
              <w:rPr>
                <w:sz w:val="20"/>
                <w:szCs w:val="20"/>
              </w:rPr>
            </w:pPr>
            <w:r w:rsidRPr="006A1509">
              <w:rPr>
                <w:sz w:val="20"/>
                <w:szCs w:val="20"/>
                <w:lang w:val="vi-VN"/>
              </w:rPr>
              <w:tab/>
            </w:r>
            <w:r w:rsidRPr="006A1509">
              <w:rPr>
                <w:sz w:val="20"/>
                <w:szCs w:val="20"/>
              </w:rPr>
              <w:t>TT</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0B211D" w:rsidRPr="006A1509" w:rsidRDefault="000B211D" w:rsidP="001D7AA8">
            <w:pPr>
              <w:jc w:val="center"/>
              <w:rPr>
                <w:sz w:val="20"/>
                <w:szCs w:val="20"/>
              </w:rPr>
            </w:pPr>
            <w:r w:rsidRPr="006A1509">
              <w:rPr>
                <w:sz w:val="20"/>
                <w:szCs w:val="20"/>
              </w:rPr>
              <w:t>Tên nhiệm vụ, dự án</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0B211D" w:rsidRPr="006A1509" w:rsidRDefault="000B211D" w:rsidP="001D7AA8">
            <w:pPr>
              <w:jc w:val="center"/>
              <w:rPr>
                <w:sz w:val="20"/>
                <w:szCs w:val="20"/>
              </w:rPr>
            </w:pPr>
            <w:r w:rsidRPr="006A1509">
              <w:rPr>
                <w:sz w:val="20"/>
                <w:szCs w:val="20"/>
              </w:rPr>
              <w:t>Đơn vị chủ trì triển khai</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0B211D" w:rsidRPr="006A1509" w:rsidRDefault="000B211D" w:rsidP="001D7AA8">
            <w:pPr>
              <w:jc w:val="center"/>
              <w:rPr>
                <w:sz w:val="20"/>
                <w:szCs w:val="20"/>
              </w:rPr>
            </w:pPr>
            <w:r w:rsidRPr="006A1509">
              <w:rPr>
                <w:sz w:val="20"/>
                <w:szCs w:val="20"/>
              </w:rPr>
              <w:t>Lĩnh vực ứng dụng</w:t>
            </w:r>
          </w:p>
        </w:tc>
        <w:tc>
          <w:tcPr>
            <w:tcW w:w="908" w:type="dxa"/>
            <w:tcBorders>
              <w:top w:val="single" w:sz="4" w:space="0" w:color="auto"/>
              <w:left w:val="nil"/>
              <w:bottom w:val="single" w:sz="4" w:space="0" w:color="auto"/>
              <w:right w:val="single" w:sz="4" w:space="0" w:color="auto"/>
            </w:tcBorders>
            <w:vAlign w:val="center"/>
          </w:tcPr>
          <w:p w:rsidR="000B211D" w:rsidRPr="006A1509" w:rsidRDefault="000B211D" w:rsidP="001D7AA8">
            <w:pPr>
              <w:jc w:val="center"/>
              <w:rPr>
                <w:sz w:val="20"/>
                <w:szCs w:val="20"/>
              </w:rPr>
            </w:pPr>
            <w:r w:rsidRPr="006A1509">
              <w:rPr>
                <w:sz w:val="20"/>
                <w:szCs w:val="20"/>
              </w:rPr>
              <w:t>Dự án chuyển tiếp hay dự án mới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11D" w:rsidRPr="006A1509" w:rsidRDefault="000B211D" w:rsidP="001D7AA8">
            <w:pPr>
              <w:jc w:val="center"/>
              <w:rPr>
                <w:sz w:val="20"/>
                <w:szCs w:val="20"/>
              </w:rPr>
            </w:pPr>
            <w:r w:rsidRPr="006A1509">
              <w:rPr>
                <w:sz w:val="20"/>
                <w:szCs w:val="20"/>
              </w:rPr>
              <w:t>Mục tiêu đầu tư</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0B211D" w:rsidRPr="006A1509" w:rsidRDefault="000B211D" w:rsidP="001D7AA8">
            <w:pPr>
              <w:jc w:val="center"/>
              <w:rPr>
                <w:sz w:val="20"/>
                <w:szCs w:val="20"/>
              </w:rPr>
            </w:pPr>
            <w:r w:rsidRPr="006A1509">
              <w:rPr>
                <w:sz w:val="20"/>
                <w:szCs w:val="20"/>
              </w:rPr>
              <w:t>Quy mô nội dung  đầu tư</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0B211D" w:rsidRPr="006A1509" w:rsidRDefault="000B211D" w:rsidP="001D7AA8">
            <w:pPr>
              <w:jc w:val="center"/>
              <w:rPr>
                <w:sz w:val="20"/>
                <w:szCs w:val="20"/>
              </w:rPr>
            </w:pPr>
            <w:r w:rsidRPr="006A1509">
              <w:rPr>
                <w:sz w:val="20"/>
                <w:szCs w:val="20"/>
              </w:rPr>
              <w:t xml:space="preserve">Phạm vi đầu tư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0B211D" w:rsidRPr="006A1509" w:rsidRDefault="000B211D" w:rsidP="001D7AA8">
            <w:pPr>
              <w:jc w:val="center"/>
              <w:rPr>
                <w:sz w:val="20"/>
                <w:szCs w:val="20"/>
              </w:rPr>
            </w:pPr>
            <w:r w:rsidRPr="006A1509">
              <w:rPr>
                <w:sz w:val="20"/>
                <w:szCs w:val="20"/>
              </w:rPr>
              <w:t>Thời gian triển khai</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0B211D" w:rsidRPr="006A1509" w:rsidRDefault="000B211D" w:rsidP="00CF69C4">
            <w:pPr>
              <w:jc w:val="center"/>
              <w:rPr>
                <w:sz w:val="20"/>
                <w:szCs w:val="20"/>
              </w:rPr>
            </w:pPr>
            <w:r w:rsidRPr="006A1509">
              <w:rPr>
                <w:sz w:val="20"/>
                <w:szCs w:val="20"/>
              </w:rPr>
              <w:t>Nội dung đầu tư năm 20</w:t>
            </w:r>
            <w:r w:rsidR="00FA1673" w:rsidRPr="006A1509">
              <w:rPr>
                <w:sz w:val="20"/>
                <w:szCs w:val="20"/>
              </w:rPr>
              <w:t>20</w:t>
            </w:r>
          </w:p>
        </w:tc>
        <w:tc>
          <w:tcPr>
            <w:tcW w:w="697" w:type="dxa"/>
            <w:tcBorders>
              <w:top w:val="single" w:sz="4" w:space="0" w:color="auto"/>
              <w:left w:val="nil"/>
              <w:bottom w:val="single" w:sz="4" w:space="0" w:color="auto"/>
              <w:right w:val="single" w:sz="4" w:space="0" w:color="auto"/>
            </w:tcBorders>
            <w:vAlign w:val="center"/>
          </w:tcPr>
          <w:p w:rsidR="000B211D" w:rsidRPr="006A1509" w:rsidRDefault="000B211D" w:rsidP="001D7AA8">
            <w:pPr>
              <w:jc w:val="center"/>
              <w:rPr>
                <w:sz w:val="20"/>
                <w:szCs w:val="20"/>
              </w:rPr>
            </w:pPr>
            <w:r w:rsidRPr="006A1509">
              <w:rPr>
                <w:sz w:val="20"/>
                <w:szCs w:val="20"/>
              </w:rPr>
              <w:t>Tổng mức đầu tư dự kiến</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11D" w:rsidRPr="006A1509" w:rsidRDefault="000B211D" w:rsidP="002A3B3F">
            <w:pPr>
              <w:jc w:val="center"/>
              <w:rPr>
                <w:sz w:val="20"/>
                <w:szCs w:val="20"/>
              </w:rPr>
            </w:pPr>
            <w:r w:rsidRPr="006A1509">
              <w:rPr>
                <w:sz w:val="20"/>
                <w:szCs w:val="20"/>
              </w:rPr>
              <w:t xml:space="preserve">Nguồn vốn </w:t>
            </w:r>
            <w:r w:rsidRPr="006A1509">
              <w:rPr>
                <w:i/>
                <w:sz w:val="20"/>
                <w:szCs w:val="20"/>
              </w:rPr>
              <w:t>(Trung ương; ngân sách địa phương; vốn ODA, …)</w:t>
            </w:r>
          </w:p>
        </w:tc>
        <w:tc>
          <w:tcPr>
            <w:tcW w:w="771" w:type="dxa"/>
            <w:tcBorders>
              <w:top w:val="single" w:sz="4" w:space="0" w:color="auto"/>
              <w:left w:val="nil"/>
              <w:bottom w:val="single" w:sz="4" w:space="0" w:color="auto"/>
              <w:right w:val="single" w:sz="4" w:space="0" w:color="auto"/>
            </w:tcBorders>
            <w:vAlign w:val="center"/>
          </w:tcPr>
          <w:p w:rsidR="000B211D" w:rsidRPr="006A1509" w:rsidRDefault="000B211D" w:rsidP="00CF69C4">
            <w:pPr>
              <w:jc w:val="center"/>
              <w:rPr>
                <w:sz w:val="20"/>
                <w:szCs w:val="20"/>
              </w:rPr>
            </w:pPr>
            <w:r w:rsidRPr="006A1509">
              <w:rPr>
                <w:sz w:val="20"/>
                <w:szCs w:val="20"/>
              </w:rPr>
              <w:t>Kinh phí đầu tư năm 20</w:t>
            </w:r>
            <w:r w:rsidR="00FA1673" w:rsidRPr="006A1509">
              <w:rPr>
                <w:sz w:val="20"/>
                <w:szCs w:val="20"/>
              </w:rPr>
              <w:t>20</w:t>
            </w:r>
          </w:p>
        </w:tc>
      </w:tr>
      <w:tr w:rsidR="00CD3876" w:rsidRPr="00FC7FAC" w:rsidTr="0016379F">
        <w:trPr>
          <w:trHeight w:val="30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D3876" w:rsidRPr="004C3750" w:rsidRDefault="00CD3876" w:rsidP="006A1509">
            <w:pPr>
              <w:rPr>
                <w:sz w:val="20"/>
                <w:szCs w:val="20"/>
              </w:rPr>
            </w:pPr>
            <w:r w:rsidRPr="004C3750">
              <w:rPr>
                <w:sz w:val="20"/>
                <w:szCs w:val="20"/>
              </w:rPr>
              <w:t>01</w:t>
            </w:r>
          </w:p>
        </w:tc>
        <w:tc>
          <w:tcPr>
            <w:tcW w:w="785" w:type="dxa"/>
            <w:tcBorders>
              <w:top w:val="single" w:sz="4" w:space="0" w:color="auto"/>
              <w:left w:val="nil"/>
              <w:bottom w:val="single" w:sz="4" w:space="0" w:color="auto"/>
              <w:right w:val="single" w:sz="4" w:space="0" w:color="auto"/>
            </w:tcBorders>
            <w:shd w:val="clear" w:color="auto" w:fill="auto"/>
            <w:vAlign w:val="center"/>
          </w:tcPr>
          <w:p w:rsidR="00CD3876" w:rsidRPr="004C3750" w:rsidRDefault="008C657E" w:rsidP="006A1509">
            <w:pPr>
              <w:jc w:val="center"/>
              <w:rPr>
                <w:sz w:val="20"/>
                <w:szCs w:val="20"/>
              </w:rPr>
            </w:pPr>
            <w:r w:rsidRPr="004C3750">
              <w:rPr>
                <w:sz w:val="20"/>
                <w:szCs w:val="20"/>
              </w:rPr>
              <w:t>Đầu</w:t>
            </w:r>
            <w:r w:rsidR="00CD3876" w:rsidRPr="004C3750">
              <w:rPr>
                <w:sz w:val="20"/>
                <w:szCs w:val="20"/>
              </w:rPr>
              <w:t xml:space="preserve"> tư, nâng cấp và phát triển hạ tầng CNTT</w:t>
            </w:r>
          </w:p>
        </w:tc>
        <w:tc>
          <w:tcPr>
            <w:tcW w:w="774" w:type="dxa"/>
            <w:tcBorders>
              <w:top w:val="single" w:sz="4" w:space="0" w:color="auto"/>
              <w:left w:val="nil"/>
              <w:bottom w:val="single" w:sz="4" w:space="0" w:color="auto"/>
              <w:right w:val="single" w:sz="4" w:space="0" w:color="auto"/>
            </w:tcBorders>
            <w:shd w:val="clear" w:color="auto" w:fill="auto"/>
            <w:vAlign w:val="center"/>
          </w:tcPr>
          <w:p w:rsidR="00CD3876" w:rsidRPr="004C3750" w:rsidRDefault="0016379F" w:rsidP="0016379F">
            <w:pPr>
              <w:jc w:val="center"/>
              <w:rPr>
                <w:sz w:val="20"/>
                <w:szCs w:val="20"/>
              </w:rPr>
            </w:pPr>
            <w:r w:rsidRPr="004C3750">
              <w:rPr>
                <w:sz w:val="20"/>
                <w:szCs w:val="20"/>
              </w:rPr>
              <w:t>Phòng VHTT</w:t>
            </w:r>
          </w:p>
        </w:tc>
        <w:tc>
          <w:tcPr>
            <w:tcW w:w="793" w:type="dxa"/>
            <w:tcBorders>
              <w:top w:val="single" w:sz="4" w:space="0" w:color="auto"/>
              <w:left w:val="nil"/>
              <w:bottom w:val="single" w:sz="4" w:space="0" w:color="auto"/>
              <w:right w:val="single" w:sz="4" w:space="0" w:color="auto"/>
            </w:tcBorders>
            <w:shd w:val="clear" w:color="auto" w:fill="auto"/>
            <w:vAlign w:val="center"/>
          </w:tcPr>
          <w:p w:rsidR="00CD3876" w:rsidRPr="004C3750" w:rsidRDefault="00CD3876" w:rsidP="006A1509">
            <w:pPr>
              <w:jc w:val="center"/>
              <w:rPr>
                <w:sz w:val="20"/>
                <w:szCs w:val="20"/>
              </w:rPr>
            </w:pPr>
            <w:r w:rsidRPr="004C3750">
              <w:rPr>
                <w:sz w:val="20"/>
                <w:szCs w:val="20"/>
              </w:rPr>
              <w:t>CNTT</w:t>
            </w:r>
          </w:p>
        </w:tc>
        <w:tc>
          <w:tcPr>
            <w:tcW w:w="908" w:type="dxa"/>
            <w:tcBorders>
              <w:top w:val="single" w:sz="4" w:space="0" w:color="auto"/>
              <w:left w:val="nil"/>
              <w:bottom w:val="single" w:sz="4" w:space="0" w:color="auto"/>
              <w:right w:val="single" w:sz="4" w:space="0" w:color="auto"/>
            </w:tcBorders>
            <w:vAlign w:val="center"/>
          </w:tcPr>
          <w:p w:rsidR="00CD3876" w:rsidRPr="004C3750" w:rsidRDefault="00CD3876" w:rsidP="006A1509">
            <w:pPr>
              <w:jc w:val="center"/>
              <w:rPr>
                <w:sz w:val="20"/>
                <w:szCs w:val="20"/>
              </w:rPr>
            </w:pPr>
            <w:r w:rsidRPr="004C3750">
              <w:rPr>
                <w:sz w:val="20"/>
                <w:szCs w:val="20"/>
              </w:rPr>
              <w:t>Chuyển tiếp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3876" w:rsidRPr="004C3750" w:rsidRDefault="00CD3876" w:rsidP="006A1509">
            <w:pPr>
              <w:jc w:val="center"/>
              <w:rPr>
                <w:sz w:val="20"/>
                <w:szCs w:val="20"/>
              </w:rPr>
            </w:pPr>
            <w:r w:rsidRPr="004C3750">
              <w:rPr>
                <w:sz w:val="20"/>
                <w:szCs w:val="20"/>
              </w:rPr>
              <w:t>Đảm bảo cơ sở hạ tầng CNTT đáp ứng việc triển khai chính quyền điện tử</w:t>
            </w:r>
          </w:p>
        </w:tc>
        <w:tc>
          <w:tcPr>
            <w:tcW w:w="611" w:type="dxa"/>
            <w:tcBorders>
              <w:top w:val="single" w:sz="4" w:space="0" w:color="auto"/>
              <w:left w:val="nil"/>
              <w:bottom w:val="single" w:sz="4" w:space="0" w:color="auto"/>
              <w:right w:val="single" w:sz="4" w:space="0" w:color="auto"/>
            </w:tcBorders>
            <w:shd w:val="clear" w:color="auto" w:fill="auto"/>
            <w:vAlign w:val="center"/>
          </w:tcPr>
          <w:p w:rsidR="00CD3876" w:rsidRPr="004C3750" w:rsidRDefault="00CD3876" w:rsidP="006A1509">
            <w:pPr>
              <w:jc w:val="center"/>
              <w:rPr>
                <w:sz w:val="20"/>
                <w:szCs w:val="20"/>
              </w:rPr>
            </w:pPr>
            <w:r w:rsidRPr="004C3750">
              <w:rPr>
                <w:sz w:val="20"/>
                <w:szCs w:val="20"/>
              </w:rPr>
              <w:t>UBND huyện, các xã</w:t>
            </w:r>
          </w:p>
        </w:tc>
        <w:tc>
          <w:tcPr>
            <w:tcW w:w="806" w:type="dxa"/>
            <w:tcBorders>
              <w:top w:val="single" w:sz="4" w:space="0" w:color="auto"/>
              <w:left w:val="nil"/>
              <w:bottom w:val="single" w:sz="4" w:space="0" w:color="auto"/>
              <w:right w:val="single" w:sz="4" w:space="0" w:color="auto"/>
            </w:tcBorders>
            <w:shd w:val="clear" w:color="auto" w:fill="auto"/>
            <w:vAlign w:val="center"/>
          </w:tcPr>
          <w:p w:rsidR="00CD3876" w:rsidRPr="004C3750" w:rsidRDefault="00CD3876" w:rsidP="006A1509">
            <w:pPr>
              <w:jc w:val="center"/>
              <w:rPr>
                <w:sz w:val="20"/>
                <w:szCs w:val="20"/>
              </w:rPr>
            </w:pPr>
            <w:r w:rsidRPr="004C3750">
              <w:rPr>
                <w:sz w:val="20"/>
                <w:szCs w:val="20"/>
              </w:rPr>
              <w:t>UBND huyện, các xã</w:t>
            </w:r>
          </w:p>
        </w:tc>
        <w:tc>
          <w:tcPr>
            <w:tcW w:w="670" w:type="dxa"/>
            <w:tcBorders>
              <w:top w:val="single" w:sz="4" w:space="0" w:color="auto"/>
              <w:left w:val="nil"/>
              <w:bottom w:val="single" w:sz="4" w:space="0" w:color="auto"/>
              <w:right w:val="single" w:sz="4" w:space="0" w:color="auto"/>
            </w:tcBorders>
            <w:shd w:val="clear" w:color="auto" w:fill="auto"/>
            <w:vAlign w:val="center"/>
          </w:tcPr>
          <w:p w:rsidR="00CD3876" w:rsidRPr="004C3750" w:rsidRDefault="00CD3876" w:rsidP="006A1509">
            <w:pPr>
              <w:jc w:val="center"/>
              <w:rPr>
                <w:sz w:val="20"/>
                <w:szCs w:val="20"/>
              </w:rPr>
            </w:pPr>
            <w:r w:rsidRPr="004C3750">
              <w:rPr>
                <w:sz w:val="20"/>
                <w:szCs w:val="20"/>
              </w:rPr>
              <w:t>2020-2025</w:t>
            </w:r>
          </w:p>
        </w:tc>
        <w:tc>
          <w:tcPr>
            <w:tcW w:w="883" w:type="dxa"/>
            <w:tcBorders>
              <w:top w:val="single" w:sz="4" w:space="0" w:color="auto"/>
              <w:left w:val="nil"/>
              <w:bottom w:val="single" w:sz="4" w:space="0" w:color="auto"/>
              <w:right w:val="single" w:sz="4" w:space="0" w:color="auto"/>
            </w:tcBorders>
            <w:shd w:val="clear" w:color="auto" w:fill="auto"/>
            <w:vAlign w:val="center"/>
          </w:tcPr>
          <w:p w:rsidR="00CD3876" w:rsidRPr="004C3750" w:rsidRDefault="00CD3876" w:rsidP="00E8325F">
            <w:pPr>
              <w:jc w:val="center"/>
              <w:rPr>
                <w:sz w:val="20"/>
                <w:szCs w:val="20"/>
              </w:rPr>
            </w:pPr>
            <w:r w:rsidRPr="004C3750">
              <w:rPr>
                <w:sz w:val="20"/>
                <w:szCs w:val="20"/>
              </w:rPr>
              <w:t xml:space="preserve">Rà soát hạ tầng CNTT nâng cấp thiết bị đáp ứng triển khai các nội dung về chính quyên điện tử </w:t>
            </w:r>
          </w:p>
        </w:tc>
        <w:tc>
          <w:tcPr>
            <w:tcW w:w="697" w:type="dxa"/>
            <w:tcBorders>
              <w:top w:val="single" w:sz="4" w:space="0" w:color="auto"/>
              <w:left w:val="nil"/>
              <w:bottom w:val="single" w:sz="4" w:space="0" w:color="auto"/>
              <w:right w:val="single" w:sz="4" w:space="0" w:color="auto"/>
            </w:tcBorders>
            <w:vAlign w:val="center"/>
          </w:tcPr>
          <w:p w:rsidR="00CD3876" w:rsidRPr="004C3750" w:rsidRDefault="00CD3876" w:rsidP="006A1509">
            <w:pPr>
              <w:jc w:val="center"/>
              <w:rPr>
                <w:sz w:val="20"/>
                <w:szCs w:val="20"/>
              </w:rPr>
            </w:pPr>
            <w:r w:rsidRPr="004C3750">
              <w:rPr>
                <w:sz w:val="20"/>
                <w:szCs w:val="20"/>
              </w:rPr>
              <w:t>800 triệu</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D3876" w:rsidRPr="004C3750" w:rsidRDefault="00CD3876" w:rsidP="006A1509">
            <w:pPr>
              <w:jc w:val="center"/>
              <w:rPr>
                <w:sz w:val="20"/>
                <w:szCs w:val="20"/>
              </w:rPr>
            </w:pPr>
            <w:r w:rsidRPr="004C3750">
              <w:rPr>
                <w:sz w:val="20"/>
                <w:szCs w:val="20"/>
              </w:rPr>
              <w:t>Ngân sách địa phương</w:t>
            </w:r>
          </w:p>
        </w:tc>
        <w:tc>
          <w:tcPr>
            <w:tcW w:w="771" w:type="dxa"/>
            <w:tcBorders>
              <w:top w:val="single" w:sz="4" w:space="0" w:color="auto"/>
              <w:left w:val="nil"/>
              <w:bottom w:val="single" w:sz="4" w:space="0" w:color="auto"/>
              <w:right w:val="single" w:sz="4" w:space="0" w:color="auto"/>
            </w:tcBorders>
            <w:vAlign w:val="center"/>
          </w:tcPr>
          <w:p w:rsidR="00CD3876" w:rsidRPr="004C3750" w:rsidRDefault="00CD3876" w:rsidP="006A1509">
            <w:pPr>
              <w:jc w:val="center"/>
              <w:rPr>
                <w:sz w:val="20"/>
                <w:szCs w:val="20"/>
              </w:rPr>
            </w:pPr>
            <w:r w:rsidRPr="004C3750">
              <w:rPr>
                <w:sz w:val="20"/>
                <w:szCs w:val="20"/>
              </w:rPr>
              <w:t>200 triệu</w:t>
            </w:r>
          </w:p>
        </w:tc>
      </w:tr>
      <w:tr w:rsidR="00CD3876" w:rsidRPr="00FC7FAC" w:rsidTr="0016379F">
        <w:trPr>
          <w:trHeight w:val="194"/>
        </w:trPr>
        <w:tc>
          <w:tcPr>
            <w:tcW w:w="534" w:type="dxa"/>
            <w:tcBorders>
              <w:top w:val="nil"/>
              <w:left w:val="single" w:sz="4" w:space="0" w:color="auto"/>
              <w:bottom w:val="single" w:sz="4" w:space="0" w:color="auto"/>
              <w:right w:val="single" w:sz="4" w:space="0" w:color="auto"/>
            </w:tcBorders>
            <w:shd w:val="clear" w:color="auto" w:fill="auto"/>
            <w:vAlign w:val="center"/>
          </w:tcPr>
          <w:p w:rsidR="00CD3876" w:rsidRPr="006A1509" w:rsidRDefault="00CD3876" w:rsidP="006A1509">
            <w:pPr>
              <w:jc w:val="center"/>
              <w:rPr>
                <w:color w:val="FF0000"/>
                <w:sz w:val="20"/>
                <w:szCs w:val="20"/>
              </w:rPr>
            </w:pPr>
            <w:r w:rsidRPr="006A1509">
              <w:rPr>
                <w:sz w:val="20"/>
                <w:szCs w:val="20"/>
              </w:rPr>
              <w:t>02</w:t>
            </w:r>
          </w:p>
        </w:tc>
        <w:tc>
          <w:tcPr>
            <w:tcW w:w="785" w:type="dxa"/>
            <w:tcBorders>
              <w:top w:val="nil"/>
              <w:left w:val="nil"/>
              <w:bottom w:val="single" w:sz="4" w:space="0" w:color="auto"/>
              <w:right w:val="single" w:sz="4" w:space="0" w:color="auto"/>
            </w:tcBorders>
            <w:shd w:val="clear" w:color="auto" w:fill="auto"/>
            <w:vAlign w:val="center"/>
          </w:tcPr>
          <w:p w:rsidR="00CD3876" w:rsidRPr="006A1509" w:rsidRDefault="00CD3876" w:rsidP="006A1509">
            <w:pPr>
              <w:jc w:val="center"/>
              <w:rPr>
                <w:sz w:val="20"/>
                <w:szCs w:val="20"/>
              </w:rPr>
            </w:pPr>
            <w:r w:rsidRPr="006A1509">
              <w:rPr>
                <w:sz w:val="20"/>
                <w:szCs w:val="20"/>
              </w:rPr>
              <w:t>Chuẩn hóa phần mềm quản lý văn bản điện tử theo QĐ số 28/2018/QĐ-TTg</w:t>
            </w:r>
          </w:p>
        </w:tc>
        <w:tc>
          <w:tcPr>
            <w:tcW w:w="774" w:type="dxa"/>
            <w:tcBorders>
              <w:top w:val="nil"/>
              <w:left w:val="nil"/>
              <w:bottom w:val="single" w:sz="4" w:space="0" w:color="auto"/>
              <w:right w:val="single" w:sz="4" w:space="0" w:color="auto"/>
            </w:tcBorders>
            <w:shd w:val="clear" w:color="auto" w:fill="auto"/>
            <w:vAlign w:val="center"/>
          </w:tcPr>
          <w:p w:rsidR="00CD3876" w:rsidRPr="006A1509" w:rsidRDefault="00CD3876" w:rsidP="006A1509">
            <w:pPr>
              <w:jc w:val="center"/>
              <w:rPr>
                <w:sz w:val="20"/>
                <w:szCs w:val="20"/>
              </w:rPr>
            </w:pPr>
            <w:r w:rsidRPr="006A1509">
              <w:rPr>
                <w:sz w:val="20"/>
                <w:szCs w:val="20"/>
              </w:rPr>
              <w:t>Phòng Nội vụ</w:t>
            </w:r>
          </w:p>
        </w:tc>
        <w:tc>
          <w:tcPr>
            <w:tcW w:w="793" w:type="dxa"/>
            <w:tcBorders>
              <w:top w:val="nil"/>
              <w:left w:val="nil"/>
              <w:bottom w:val="single" w:sz="4" w:space="0" w:color="auto"/>
              <w:right w:val="single" w:sz="4" w:space="0" w:color="auto"/>
            </w:tcBorders>
            <w:shd w:val="clear" w:color="auto" w:fill="auto"/>
            <w:vAlign w:val="center"/>
          </w:tcPr>
          <w:p w:rsidR="00CD3876" w:rsidRPr="006A1509" w:rsidRDefault="00CD3876" w:rsidP="006A1509">
            <w:pPr>
              <w:jc w:val="center"/>
              <w:rPr>
                <w:sz w:val="20"/>
                <w:szCs w:val="20"/>
              </w:rPr>
            </w:pPr>
            <w:r w:rsidRPr="006A1509">
              <w:rPr>
                <w:sz w:val="20"/>
                <w:szCs w:val="20"/>
              </w:rPr>
              <w:t>CNTT</w:t>
            </w:r>
          </w:p>
        </w:tc>
        <w:tc>
          <w:tcPr>
            <w:tcW w:w="908" w:type="dxa"/>
            <w:tcBorders>
              <w:top w:val="single" w:sz="4" w:space="0" w:color="auto"/>
              <w:left w:val="nil"/>
              <w:bottom w:val="single" w:sz="4" w:space="0" w:color="auto"/>
              <w:right w:val="single" w:sz="4" w:space="0" w:color="auto"/>
            </w:tcBorders>
            <w:vAlign w:val="center"/>
          </w:tcPr>
          <w:p w:rsidR="00CD3876" w:rsidRPr="006A1509" w:rsidRDefault="00CD3876" w:rsidP="006A1509">
            <w:pPr>
              <w:jc w:val="center"/>
              <w:rPr>
                <w:sz w:val="20"/>
                <w:szCs w:val="20"/>
              </w:rPr>
            </w:pPr>
            <w:r w:rsidRPr="006A1509">
              <w:rPr>
                <w:sz w:val="20"/>
                <w:szCs w:val="20"/>
              </w:rPr>
              <w:t>Chuyển tiếp</w:t>
            </w:r>
          </w:p>
        </w:tc>
        <w:tc>
          <w:tcPr>
            <w:tcW w:w="993" w:type="dxa"/>
            <w:tcBorders>
              <w:top w:val="nil"/>
              <w:left w:val="single" w:sz="4" w:space="0" w:color="auto"/>
              <w:bottom w:val="single" w:sz="4" w:space="0" w:color="auto"/>
              <w:right w:val="single" w:sz="4" w:space="0" w:color="auto"/>
            </w:tcBorders>
            <w:shd w:val="clear" w:color="auto" w:fill="auto"/>
            <w:vAlign w:val="center"/>
          </w:tcPr>
          <w:p w:rsidR="00CD3876" w:rsidRPr="006A1509" w:rsidRDefault="00CD3876" w:rsidP="006A1509">
            <w:pPr>
              <w:jc w:val="center"/>
              <w:rPr>
                <w:sz w:val="20"/>
                <w:szCs w:val="20"/>
              </w:rPr>
            </w:pPr>
            <w:r w:rsidRPr="006A1509">
              <w:rPr>
                <w:sz w:val="20"/>
                <w:szCs w:val="20"/>
              </w:rPr>
              <w:t>Phục vụ công tác quản lý, gửi nhận văn bản điện tử theo quy định chủa Chính phủ</w:t>
            </w:r>
          </w:p>
        </w:tc>
        <w:tc>
          <w:tcPr>
            <w:tcW w:w="611" w:type="dxa"/>
            <w:tcBorders>
              <w:top w:val="nil"/>
              <w:left w:val="nil"/>
              <w:bottom w:val="single" w:sz="4" w:space="0" w:color="auto"/>
              <w:right w:val="single" w:sz="4" w:space="0" w:color="auto"/>
            </w:tcBorders>
            <w:shd w:val="clear" w:color="auto" w:fill="auto"/>
            <w:vAlign w:val="center"/>
          </w:tcPr>
          <w:p w:rsidR="00CD3876" w:rsidRPr="006A1509" w:rsidRDefault="00CD3876" w:rsidP="006A1509">
            <w:pPr>
              <w:jc w:val="center"/>
              <w:rPr>
                <w:sz w:val="20"/>
                <w:szCs w:val="20"/>
              </w:rPr>
            </w:pPr>
            <w:r w:rsidRPr="006A1509">
              <w:rPr>
                <w:sz w:val="20"/>
                <w:szCs w:val="20"/>
              </w:rPr>
              <w:t>Các cơ quan, đơn vị trên địa bàn huyện</w:t>
            </w:r>
          </w:p>
        </w:tc>
        <w:tc>
          <w:tcPr>
            <w:tcW w:w="806" w:type="dxa"/>
            <w:tcBorders>
              <w:top w:val="nil"/>
              <w:left w:val="nil"/>
              <w:bottom w:val="single" w:sz="4" w:space="0" w:color="auto"/>
              <w:right w:val="single" w:sz="4" w:space="0" w:color="auto"/>
            </w:tcBorders>
            <w:shd w:val="clear" w:color="auto" w:fill="auto"/>
            <w:vAlign w:val="center"/>
          </w:tcPr>
          <w:p w:rsidR="00CD3876" w:rsidRPr="006A1509" w:rsidRDefault="00CD3876" w:rsidP="006A1509">
            <w:pPr>
              <w:jc w:val="center"/>
              <w:rPr>
                <w:sz w:val="20"/>
                <w:szCs w:val="20"/>
              </w:rPr>
            </w:pPr>
            <w:r w:rsidRPr="006A1509">
              <w:rPr>
                <w:sz w:val="20"/>
                <w:szCs w:val="20"/>
              </w:rPr>
              <w:t>UBND huyện, UBND các xã</w:t>
            </w:r>
          </w:p>
        </w:tc>
        <w:tc>
          <w:tcPr>
            <w:tcW w:w="670" w:type="dxa"/>
            <w:tcBorders>
              <w:top w:val="nil"/>
              <w:left w:val="nil"/>
              <w:bottom w:val="single" w:sz="4" w:space="0" w:color="auto"/>
              <w:right w:val="single" w:sz="4" w:space="0" w:color="auto"/>
            </w:tcBorders>
            <w:shd w:val="clear" w:color="auto" w:fill="auto"/>
            <w:vAlign w:val="center"/>
          </w:tcPr>
          <w:p w:rsidR="00CD3876" w:rsidRPr="006A1509" w:rsidRDefault="00057647" w:rsidP="00C23D8C">
            <w:pPr>
              <w:jc w:val="center"/>
              <w:rPr>
                <w:sz w:val="20"/>
                <w:szCs w:val="20"/>
              </w:rPr>
            </w:pPr>
            <w:r>
              <w:rPr>
                <w:sz w:val="20"/>
                <w:szCs w:val="20"/>
              </w:rPr>
              <w:t>2020</w:t>
            </w:r>
          </w:p>
        </w:tc>
        <w:tc>
          <w:tcPr>
            <w:tcW w:w="883" w:type="dxa"/>
            <w:tcBorders>
              <w:top w:val="nil"/>
              <w:left w:val="nil"/>
              <w:bottom w:val="single" w:sz="4" w:space="0" w:color="auto"/>
              <w:right w:val="single" w:sz="4" w:space="0" w:color="auto"/>
            </w:tcBorders>
            <w:shd w:val="clear" w:color="auto" w:fill="auto"/>
            <w:vAlign w:val="center"/>
          </w:tcPr>
          <w:p w:rsidR="00CD3876" w:rsidRPr="006A1509" w:rsidRDefault="00CD3876" w:rsidP="006A1509">
            <w:pPr>
              <w:jc w:val="center"/>
              <w:rPr>
                <w:sz w:val="20"/>
                <w:szCs w:val="20"/>
              </w:rPr>
            </w:pPr>
            <w:r w:rsidRPr="006A1509">
              <w:rPr>
                <w:sz w:val="20"/>
                <w:szCs w:val="20"/>
              </w:rPr>
              <w:t>Duy trì</w:t>
            </w:r>
            <w:r w:rsidR="006A1509">
              <w:rPr>
                <w:sz w:val="20"/>
                <w:szCs w:val="20"/>
              </w:rPr>
              <w:t xml:space="preserve"> hàng năm</w:t>
            </w:r>
          </w:p>
        </w:tc>
        <w:tc>
          <w:tcPr>
            <w:tcW w:w="697" w:type="dxa"/>
            <w:tcBorders>
              <w:top w:val="single" w:sz="4" w:space="0" w:color="auto"/>
              <w:left w:val="nil"/>
              <w:bottom w:val="single" w:sz="4" w:space="0" w:color="auto"/>
              <w:right w:val="single" w:sz="4" w:space="0" w:color="auto"/>
            </w:tcBorders>
            <w:vAlign w:val="center"/>
          </w:tcPr>
          <w:p w:rsidR="00CD3876" w:rsidRPr="006A1509" w:rsidRDefault="0016363E" w:rsidP="004665C8">
            <w:pPr>
              <w:jc w:val="center"/>
              <w:rPr>
                <w:sz w:val="20"/>
                <w:szCs w:val="20"/>
              </w:rPr>
            </w:pPr>
            <w:r>
              <w:rPr>
                <w:sz w:val="20"/>
                <w:szCs w:val="20"/>
              </w:rPr>
              <w:t>600</w:t>
            </w:r>
            <w:r w:rsidR="00CD3876" w:rsidRPr="006A1509">
              <w:rPr>
                <w:sz w:val="20"/>
                <w:szCs w:val="20"/>
              </w:rPr>
              <w:t xml:space="preserve"> triệu (phí duy trì hàng năm)</w:t>
            </w:r>
          </w:p>
        </w:tc>
        <w:tc>
          <w:tcPr>
            <w:tcW w:w="889" w:type="dxa"/>
            <w:tcBorders>
              <w:top w:val="nil"/>
              <w:left w:val="single" w:sz="4" w:space="0" w:color="auto"/>
              <w:bottom w:val="single" w:sz="4" w:space="0" w:color="auto"/>
              <w:right w:val="single" w:sz="4" w:space="0" w:color="auto"/>
            </w:tcBorders>
            <w:shd w:val="clear" w:color="auto" w:fill="auto"/>
            <w:vAlign w:val="center"/>
          </w:tcPr>
          <w:p w:rsidR="00CD3876" w:rsidRPr="006A1509" w:rsidRDefault="00CD3876" w:rsidP="00F1258E">
            <w:pPr>
              <w:jc w:val="center"/>
              <w:rPr>
                <w:color w:val="FF0000"/>
                <w:sz w:val="20"/>
                <w:szCs w:val="20"/>
              </w:rPr>
            </w:pPr>
            <w:r w:rsidRPr="006A1509">
              <w:rPr>
                <w:sz w:val="20"/>
                <w:szCs w:val="20"/>
              </w:rPr>
              <w:t>Ngân sách địa phương</w:t>
            </w:r>
          </w:p>
        </w:tc>
        <w:tc>
          <w:tcPr>
            <w:tcW w:w="771" w:type="dxa"/>
            <w:tcBorders>
              <w:top w:val="nil"/>
              <w:left w:val="nil"/>
              <w:bottom w:val="single" w:sz="4" w:space="0" w:color="auto"/>
              <w:right w:val="single" w:sz="4" w:space="0" w:color="auto"/>
            </w:tcBorders>
            <w:vAlign w:val="center"/>
          </w:tcPr>
          <w:p w:rsidR="00CD3876" w:rsidRPr="006A1509" w:rsidRDefault="0016363E" w:rsidP="00B4308A">
            <w:pPr>
              <w:jc w:val="center"/>
              <w:rPr>
                <w:color w:val="FF0000"/>
                <w:sz w:val="20"/>
                <w:szCs w:val="20"/>
              </w:rPr>
            </w:pPr>
            <w:r>
              <w:rPr>
                <w:sz w:val="20"/>
                <w:szCs w:val="20"/>
              </w:rPr>
              <w:t>600</w:t>
            </w:r>
            <w:bookmarkStart w:id="1" w:name="_GoBack"/>
            <w:bookmarkEnd w:id="1"/>
            <w:r w:rsidR="00B4308A" w:rsidRPr="00E07C11">
              <w:rPr>
                <w:sz w:val="20"/>
                <w:szCs w:val="20"/>
              </w:rPr>
              <w:t xml:space="preserve"> triệu</w:t>
            </w:r>
            <w:r w:rsidR="00CD3876" w:rsidRPr="00E07C11">
              <w:rPr>
                <w:sz w:val="20"/>
                <w:szCs w:val="20"/>
              </w:rPr>
              <w:t xml:space="preserve"> </w:t>
            </w:r>
          </w:p>
        </w:tc>
      </w:tr>
    </w:tbl>
    <w:p w:rsidR="00A83A42" w:rsidRDefault="00A83A42" w:rsidP="000B211D">
      <w:pPr>
        <w:ind w:firstLine="567"/>
        <w:rPr>
          <w:b/>
          <w:sz w:val="28"/>
          <w:szCs w:val="28"/>
          <w:lang w:val="pt-PT"/>
        </w:rPr>
      </w:pPr>
    </w:p>
    <w:p w:rsidR="00A83A42" w:rsidRDefault="00A83A42" w:rsidP="000B211D">
      <w:pPr>
        <w:ind w:firstLine="567"/>
        <w:rPr>
          <w:b/>
          <w:sz w:val="28"/>
          <w:szCs w:val="28"/>
          <w:lang w:val="pt-PT"/>
        </w:rPr>
      </w:pPr>
    </w:p>
    <w:p w:rsidR="000B211D" w:rsidRPr="0018465B" w:rsidRDefault="000B211D" w:rsidP="000B211D">
      <w:pPr>
        <w:ind w:firstLine="567"/>
        <w:rPr>
          <w:b/>
          <w:sz w:val="28"/>
          <w:szCs w:val="28"/>
          <w:lang w:val="pt-PT"/>
        </w:rPr>
      </w:pPr>
      <w:r w:rsidRPr="0018465B">
        <w:rPr>
          <w:b/>
          <w:sz w:val="28"/>
          <w:szCs w:val="28"/>
          <w:lang w:val="pt-PT"/>
        </w:rPr>
        <w:lastRenderedPageBreak/>
        <w:t>V</w:t>
      </w:r>
      <w:r w:rsidR="00846675" w:rsidRPr="0018465B">
        <w:rPr>
          <w:b/>
          <w:sz w:val="28"/>
          <w:szCs w:val="28"/>
          <w:lang w:val="pt-PT"/>
        </w:rPr>
        <w:t>I</w:t>
      </w:r>
      <w:r w:rsidRPr="0018465B">
        <w:rPr>
          <w:b/>
          <w:sz w:val="28"/>
          <w:szCs w:val="28"/>
          <w:lang w:val="pt-PT"/>
        </w:rPr>
        <w:t xml:space="preserve">I. </w:t>
      </w:r>
      <w:r w:rsidR="004A7A1D" w:rsidRPr="0018465B">
        <w:rPr>
          <w:b/>
          <w:sz w:val="28"/>
          <w:szCs w:val="28"/>
          <w:lang w:val="pt-PT"/>
        </w:rPr>
        <w:t>TỔ CHỨC THỰC HIỆN</w:t>
      </w:r>
    </w:p>
    <w:p w:rsidR="00F1258E" w:rsidRPr="0018465B" w:rsidRDefault="00F1258E" w:rsidP="00B31879">
      <w:pPr>
        <w:ind w:firstLine="539"/>
        <w:rPr>
          <w:b/>
          <w:sz w:val="28"/>
          <w:szCs w:val="28"/>
        </w:rPr>
      </w:pPr>
      <w:r w:rsidRPr="0018465B">
        <w:rPr>
          <w:b/>
          <w:sz w:val="28"/>
          <w:szCs w:val="28"/>
          <w:lang w:val="vi-VN"/>
        </w:rPr>
        <w:t>1. Phòng Văn hóa và Thông tin</w:t>
      </w:r>
      <w:r w:rsidRPr="0018465B">
        <w:rPr>
          <w:b/>
          <w:sz w:val="28"/>
          <w:szCs w:val="28"/>
        </w:rPr>
        <w:t xml:space="preserve"> huyện</w:t>
      </w:r>
    </w:p>
    <w:p w:rsidR="00F1258E" w:rsidRPr="0018465B" w:rsidRDefault="00F1258E" w:rsidP="0090341A">
      <w:pPr>
        <w:ind w:firstLine="851"/>
        <w:rPr>
          <w:sz w:val="28"/>
          <w:szCs w:val="28"/>
          <w:lang w:val="vi-VN"/>
        </w:rPr>
      </w:pPr>
      <w:r w:rsidRPr="0018465B">
        <w:rPr>
          <w:sz w:val="28"/>
          <w:szCs w:val="28"/>
        </w:rPr>
        <w:t>Chủ trì, phối hợp các cơ quan, đơn vị, địa phương</w:t>
      </w:r>
      <w:r w:rsidRPr="0018465B">
        <w:rPr>
          <w:sz w:val="28"/>
          <w:szCs w:val="28"/>
          <w:lang w:val="vi-VN"/>
        </w:rPr>
        <w:t xml:space="preserve"> </w:t>
      </w:r>
      <w:r w:rsidR="001343B3" w:rsidRPr="0018465B">
        <w:rPr>
          <w:sz w:val="28"/>
          <w:szCs w:val="28"/>
        </w:rPr>
        <w:t xml:space="preserve">tham mưu UBND huyện xây dựng kế hoạch triễn khai các chương trình, </w:t>
      </w:r>
      <w:r w:rsidR="00383BBD" w:rsidRPr="0018465B">
        <w:rPr>
          <w:sz w:val="28"/>
          <w:szCs w:val="28"/>
        </w:rPr>
        <w:t xml:space="preserve">mục tiêu, </w:t>
      </w:r>
      <w:r w:rsidR="001343B3" w:rsidRPr="0018465B">
        <w:rPr>
          <w:sz w:val="28"/>
          <w:szCs w:val="28"/>
        </w:rPr>
        <w:t xml:space="preserve">nhiệm vụ ứng dụng CNTT trong xây dựng chính quyền điện tử theo </w:t>
      </w:r>
      <w:r w:rsidR="004F5EC5" w:rsidRPr="0018465B">
        <w:rPr>
          <w:sz w:val="28"/>
          <w:szCs w:val="28"/>
        </w:rPr>
        <w:t>Khung kiến trúc chính quyền điện tử của tỉnh Đồng Nai đảm bảo triển khai có hiệu quả, phù hợp với tình hình thực tế của địa phương</w:t>
      </w:r>
      <w:r w:rsidRPr="0018465B">
        <w:rPr>
          <w:sz w:val="28"/>
          <w:szCs w:val="28"/>
        </w:rPr>
        <w:t>.</w:t>
      </w:r>
    </w:p>
    <w:p w:rsidR="00F1258E" w:rsidRPr="0018465B" w:rsidRDefault="00F1258E" w:rsidP="0090341A">
      <w:pPr>
        <w:ind w:firstLine="851"/>
        <w:rPr>
          <w:sz w:val="28"/>
          <w:szCs w:val="28"/>
          <w:lang w:val="vi-VN"/>
        </w:rPr>
      </w:pPr>
      <w:r w:rsidRPr="0018465B">
        <w:rPr>
          <w:sz w:val="28"/>
          <w:szCs w:val="28"/>
        </w:rPr>
        <w:t>Là cơ quan thường trực, t</w:t>
      </w:r>
      <w:r w:rsidRPr="0018465B">
        <w:rPr>
          <w:sz w:val="28"/>
          <w:szCs w:val="28"/>
          <w:lang w:val="vi-VN"/>
        </w:rPr>
        <w:t xml:space="preserve">heo dõi, hướng dẫn, đôn đốc, kiểm tra </w:t>
      </w:r>
      <w:r w:rsidRPr="0018465B">
        <w:rPr>
          <w:sz w:val="28"/>
          <w:szCs w:val="28"/>
        </w:rPr>
        <w:t xml:space="preserve">việc thực hiện của </w:t>
      </w:r>
      <w:r w:rsidRPr="0018465B">
        <w:rPr>
          <w:sz w:val="28"/>
          <w:szCs w:val="28"/>
          <w:lang w:val="vi-VN"/>
        </w:rPr>
        <w:t>các</w:t>
      </w:r>
      <w:r w:rsidRPr="0018465B">
        <w:rPr>
          <w:sz w:val="28"/>
          <w:szCs w:val="28"/>
        </w:rPr>
        <w:t xml:space="preserve"> cơ quan</w:t>
      </w:r>
      <w:r w:rsidRPr="0018465B">
        <w:rPr>
          <w:sz w:val="28"/>
          <w:szCs w:val="28"/>
          <w:lang w:val="vi-VN"/>
        </w:rPr>
        <w:t xml:space="preserve"> đơn vị</w:t>
      </w:r>
      <w:r w:rsidRPr="0018465B">
        <w:rPr>
          <w:sz w:val="28"/>
          <w:szCs w:val="28"/>
        </w:rPr>
        <w:t>, địa phương theo kế hoạch đề ra</w:t>
      </w:r>
      <w:r w:rsidRPr="0018465B">
        <w:rPr>
          <w:sz w:val="28"/>
          <w:szCs w:val="28"/>
          <w:lang w:val="vi-VN"/>
        </w:rPr>
        <w:t xml:space="preserve">, kịp thời báo cáo UBND </w:t>
      </w:r>
      <w:r w:rsidRPr="0018465B">
        <w:rPr>
          <w:sz w:val="28"/>
          <w:szCs w:val="28"/>
        </w:rPr>
        <w:t>huyện để chỉ đạo xử lý</w:t>
      </w:r>
      <w:r w:rsidRPr="0018465B">
        <w:rPr>
          <w:sz w:val="28"/>
          <w:szCs w:val="28"/>
          <w:lang w:val="vi-VN"/>
        </w:rPr>
        <w:t>.</w:t>
      </w:r>
    </w:p>
    <w:p w:rsidR="00F1258E" w:rsidRPr="0018465B" w:rsidRDefault="009F4C18" w:rsidP="0090341A">
      <w:pPr>
        <w:ind w:firstLine="851"/>
        <w:rPr>
          <w:sz w:val="28"/>
          <w:szCs w:val="28"/>
        </w:rPr>
      </w:pPr>
      <w:r w:rsidRPr="0018465B">
        <w:rPr>
          <w:sz w:val="28"/>
          <w:szCs w:val="28"/>
        </w:rPr>
        <w:t xml:space="preserve">Quản </w:t>
      </w:r>
      <w:r w:rsidR="006541AE" w:rsidRPr="0018465B">
        <w:rPr>
          <w:sz w:val="28"/>
          <w:szCs w:val="28"/>
        </w:rPr>
        <w:t>lý</w:t>
      </w:r>
      <w:r w:rsidR="00F1258E" w:rsidRPr="0018465B">
        <w:rPr>
          <w:sz w:val="28"/>
          <w:szCs w:val="28"/>
        </w:rPr>
        <w:t xml:space="preserve"> các phần mềm dùng chung của huyện</w:t>
      </w:r>
      <w:r w:rsidR="002804E1" w:rsidRPr="0018465B">
        <w:rPr>
          <w:sz w:val="28"/>
          <w:szCs w:val="28"/>
        </w:rPr>
        <w:t xml:space="preserve"> như phần mềm: Quản lý một cửa điện tử; Quản lý văn bản và điều hành công việc;</w:t>
      </w:r>
      <w:r w:rsidR="00F1258E" w:rsidRPr="0018465B">
        <w:rPr>
          <w:sz w:val="28"/>
          <w:szCs w:val="28"/>
        </w:rPr>
        <w:t xml:space="preserve"> Đánh giá cán bộ công chức, Trang thông tin điện tử huyện</w:t>
      </w:r>
      <w:r w:rsidR="002804E1" w:rsidRPr="0018465B">
        <w:rPr>
          <w:sz w:val="28"/>
          <w:szCs w:val="28"/>
        </w:rPr>
        <w:t>,...</w:t>
      </w:r>
      <w:r w:rsidR="00F1258E" w:rsidRPr="0018465B">
        <w:rPr>
          <w:sz w:val="28"/>
          <w:szCs w:val="28"/>
        </w:rPr>
        <w:t xml:space="preserve"> chủ động phối hợp với các đơn vị liên quan cập nhật các quy trình</w:t>
      </w:r>
      <w:r w:rsidR="00F54BBF" w:rsidRPr="0018465B">
        <w:rPr>
          <w:sz w:val="28"/>
          <w:szCs w:val="28"/>
        </w:rPr>
        <w:t>, t</w:t>
      </w:r>
      <w:r w:rsidR="00F1258E" w:rsidRPr="0018465B">
        <w:rPr>
          <w:sz w:val="28"/>
          <w:szCs w:val="28"/>
        </w:rPr>
        <w:t xml:space="preserve">hủ tục được cấp có thẩm quyền phê duyệt lên </w:t>
      </w:r>
      <w:r w:rsidR="00B31879" w:rsidRPr="0018465B">
        <w:rPr>
          <w:sz w:val="28"/>
          <w:szCs w:val="28"/>
        </w:rPr>
        <w:t>phần mềm</w:t>
      </w:r>
      <w:r w:rsidR="00F1258E" w:rsidRPr="0018465B">
        <w:rPr>
          <w:sz w:val="28"/>
          <w:szCs w:val="28"/>
        </w:rPr>
        <w:t xml:space="preserve"> </w:t>
      </w:r>
      <w:r w:rsidR="002E028D" w:rsidRPr="0018465B">
        <w:rPr>
          <w:sz w:val="28"/>
          <w:szCs w:val="28"/>
        </w:rPr>
        <w:t xml:space="preserve">Quản </w:t>
      </w:r>
      <w:r w:rsidR="00F54BBF" w:rsidRPr="0018465B">
        <w:rPr>
          <w:sz w:val="28"/>
          <w:szCs w:val="28"/>
        </w:rPr>
        <w:t>lý một cửa điện tử</w:t>
      </w:r>
      <w:r w:rsidR="00F1258E" w:rsidRPr="0018465B">
        <w:rPr>
          <w:sz w:val="28"/>
          <w:szCs w:val="28"/>
        </w:rPr>
        <w:t xml:space="preserve"> để</w:t>
      </w:r>
      <w:r w:rsidR="00F54BBF" w:rsidRPr="0018465B">
        <w:rPr>
          <w:sz w:val="28"/>
          <w:szCs w:val="28"/>
        </w:rPr>
        <w:t xml:space="preserve"> triển khai</w:t>
      </w:r>
      <w:r w:rsidR="00F1258E" w:rsidRPr="0018465B">
        <w:rPr>
          <w:sz w:val="28"/>
          <w:szCs w:val="28"/>
        </w:rPr>
        <w:t xml:space="preserve"> thực hiện.</w:t>
      </w:r>
    </w:p>
    <w:p w:rsidR="00F1258E" w:rsidRPr="0018465B" w:rsidRDefault="00F226B1" w:rsidP="0090341A">
      <w:pPr>
        <w:ind w:firstLine="851"/>
        <w:rPr>
          <w:sz w:val="28"/>
          <w:szCs w:val="28"/>
        </w:rPr>
      </w:pPr>
      <w:r w:rsidRPr="0018465B">
        <w:rPr>
          <w:sz w:val="28"/>
          <w:szCs w:val="28"/>
        </w:rPr>
        <w:t xml:space="preserve">Phối </w:t>
      </w:r>
      <w:r w:rsidR="00F1258E" w:rsidRPr="0018465B">
        <w:rPr>
          <w:sz w:val="28"/>
          <w:szCs w:val="28"/>
        </w:rPr>
        <w:t xml:space="preserve">hợp với phòng Nội vụ tập huấn các kỹ năng ứng dụng công nghệ thông tin cho CBCC, VC cấp huyện, xã đảm bảo cập nhật kịp thời công nghệ, các ứng dụng, phần mềm được tỉnh, huyện triển khai và </w:t>
      </w:r>
      <w:r w:rsidR="00507038" w:rsidRPr="0018465B">
        <w:rPr>
          <w:sz w:val="28"/>
          <w:szCs w:val="28"/>
        </w:rPr>
        <w:t xml:space="preserve">thực hiện </w:t>
      </w:r>
      <w:r w:rsidR="00F1258E" w:rsidRPr="0018465B">
        <w:rPr>
          <w:sz w:val="28"/>
          <w:szCs w:val="28"/>
        </w:rPr>
        <w:t>công tác đảm bảo an toàn thông tin đáp ứng yêu cầu cho việc triển khai chính quyền điện tử.</w:t>
      </w:r>
    </w:p>
    <w:p w:rsidR="00F1258E" w:rsidRPr="0018465B" w:rsidRDefault="00F1258E" w:rsidP="0090341A">
      <w:pPr>
        <w:ind w:firstLine="851"/>
        <w:rPr>
          <w:sz w:val="28"/>
          <w:szCs w:val="28"/>
        </w:rPr>
      </w:pPr>
      <w:r w:rsidRPr="0018465B">
        <w:rPr>
          <w:sz w:val="28"/>
          <w:szCs w:val="28"/>
        </w:rPr>
        <w:t xml:space="preserve">Chỉ đạo, phối hợp, hướng dẫn các cơ quan thông tin - truyền thông thuộc thẩm quyền quản lý nhà nước tăng cường và đổi mới công tác tuyên truyền, phổ biến, nâng cao nhận thức về công nghệ thông tin trong cơ quan nhà nước, trong  xã hội và ích lợi của việc tham gia hưởng ứng sử dụng các dịch vụ hành chính công, dịch vụ công </w:t>
      </w:r>
      <w:r w:rsidR="00D13943" w:rsidRPr="0018465B">
        <w:rPr>
          <w:sz w:val="28"/>
          <w:szCs w:val="28"/>
        </w:rPr>
        <w:t>trực tuyến</w:t>
      </w:r>
      <w:r w:rsidRPr="0018465B">
        <w:rPr>
          <w:sz w:val="28"/>
          <w:szCs w:val="28"/>
        </w:rPr>
        <w:t>.</w:t>
      </w:r>
    </w:p>
    <w:p w:rsidR="00F1258E" w:rsidRPr="0018465B" w:rsidRDefault="00F1258E" w:rsidP="0090341A">
      <w:pPr>
        <w:ind w:firstLine="851"/>
        <w:rPr>
          <w:sz w:val="28"/>
          <w:szCs w:val="28"/>
        </w:rPr>
      </w:pPr>
      <w:r w:rsidRPr="0018465B">
        <w:rPr>
          <w:sz w:val="28"/>
          <w:szCs w:val="28"/>
        </w:rPr>
        <w:t>Phối hợp các cơ quan, đơn vị liên quan triển khai có hiệu quả hệ thống dịch vụ công trực tuyến và cung cấp đầy đủ thông tin về chủ trương, chính sách của Đảng, Nhà nước về ứng dụng CNTT, CCHC và tình hình kinh tế xã hội trên địa bàn huyện lên Trang thông tin điện tử huyện để mọi người dân biết, cập nhật.</w:t>
      </w:r>
    </w:p>
    <w:p w:rsidR="00F1258E" w:rsidRPr="0018465B" w:rsidRDefault="00F1258E" w:rsidP="0090341A">
      <w:pPr>
        <w:ind w:firstLine="851"/>
        <w:rPr>
          <w:sz w:val="28"/>
          <w:szCs w:val="28"/>
        </w:rPr>
      </w:pPr>
      <w:r w:rsidRPr="0018465B">
        <w:rPr>
          <w:sz w:val="28"/>
          <w:szCs w:val="28"/>
        </w:rPr>
        <w:t xml:space="preserve">Chủ trì, phối hợp với các cơ quan, đơn vị liên quan tiếp tục </w:t>
      </w:r>
      <w:r w:rsidR="00F226B1" w:rsidRPr="0018465B">
        <w:rPr>
          <w:sz w:val="28"/>
          <w:szCs w:val="28"/>
        </w:rPr>
        <w:t>đăng ký</w:t>
      </w:r>
      <w:r w:rsidRPr="0018465B">
        <w:rPr>
          <w:sz w:val="28"/>
          <w:szCs w:val="28"/>
        </w:rPr>
        <w:t xml:space="preserve"> cấp chữ ký số</w:t>
      </w:r>
      <w:r w:rsidR="00EB28A9" w:rsidRPr="0018465B">
        <w:rPr>
          <w:sz w:val="28"/>
          <w:szCs w:val="28"/>
        </w:rPr>
        <w:t xml:space="preserve"> chuyên dùng</w:t>
      </w:r>
      <w:r w:rsidRPr="0018465B">
        <w:rPr>
          <w:sz w:val="28"/>
          <w:szCs w:val="28"/>
        </w:rPr>
        <w:t xml:space="preserve">, </w:t>
      </w:r>
      <w:r w:rsidR="00F226B1" w:rsidRPr="0018465B">
        <w:rPr>
          <w:sz w:val="28"/>
          <w:szCs w:val="28"/>
        </w:rPr>
        <w:t>SIM-PKI</w:t>
      </w:r>
      <w:r w:rsidRPr="0018465B">
        <w:rPr>
          <w:sz w:val="28"/>
          <w:szCs w:val="28"/>
        </w:rPr>
        <w:t xml:space="preserve">, hộp thư điện tử </w:t>
      </w:r>
      <w:r w:rsidR="00F226B1" w:rsidRPr="0018465B">
        <w:rPr>
          <w:sz w:val="28"/>
          <w:szCs w:val="28"/>
        </w:rPr>
        <w:t>công</w:t>
      </w:r>
      <w:r w:rsidR="00BC001D" w:rsidRPr="0018465B">
        <w:rPr>
          <w:sz w:val="28"/>
          <w:szCs w:val="28"/>
        </w:rPr>
        <w:t xml:space="preserve"> vụ cho các cơ quan, đơn vị, cá</w:t>
      </w:r>
      <w:r w:rsidR="00F226B1" w:rsidRPr="0018465B">
        <w:rPr>
          <w:sz w:val="28"/>
          <w:szCs w:val="28"/>
        </w:rPr>
        <w:t xml:space="preserve"> nhân.</w:t>
      </w:r>
    </w:p>
    <w:p w:rsidR="00180055" w:rsidRPr="0018465B" w:rsidRDefault="00180055" w:rsidP="0090341A">
      <w:pPr>
        <w:ind w:firstLine="851"/>
        <w:rPr>
          <w:sz w:val="28"/>
          <w:szCs w:val="28"/>
        </w:rPr>
      </w:pPr>
      <w:r w:rsidRPr="0018465B">
        <w:rPr>
          <w:sz w:val="28"/>
          <w:szCs w:val="28"/>
        </w:rPr>
        <w:t>Phối hợp với Đài truyền thanh huyện, Trung tâm VHTT-TT đẩy mạnh công tác tuyên truyền về chính quyền điện tử, ứng dụng CNTT, CCHC trên nhiều phương tiện thông tin đại chúng và trên Trang thông tin điện tử huyện.</w:t>
      </w:r>
    </w:p>
    <w:p w:rsidR="00F1258E" w:rsidRPr="0018465B" w:rsidRDefault="00F1258E" w:rsidP="009554C5">
      <w:pPr>
        <w:numPr>
          <w:ilvl w:val="0"/>
          <w:numId w:val="28"/>
        </w:numPr>
        <w:tabs>
          <w:tab w:val="left" w:pos="851"/>
        </w:tabs>
        <w:ind w:left="0" w:firstLine="540"/>
        <w:rPr>
          <w:b/>
          <w:sz w:val="28"/>
          <w:szCs w:val="28"/>
        </w:rPr>
      </w:pPr>
      <w:r w:rsidRPr="0018465B">
        <w:rPr>
          <w:b/>
          <w:sz w:val="28"/>
          <w:szCs w:val="28"/>
          <w:lang w:val="vi-VN"/>
        </w:rPr>
        <w:t>Văn phòng</w:t>
      </w:r>
      <w:r w:rsidRPr="0018465B">
        <w:rPr>
          <w:b/>
          <w:sz w:val="28"/>
          <w:szCs w:val="28"/>
        </w:rPr>
        <w:t xml:space="preserve"> HĐND và </w:t>
      </w:r>
      <w:r w:rsidRPr="0018465B">
        <w:rPr>
          <w:b/>
          <w:sz w:val="28"/>
          <w:szCs w:val="28"/>
          <w:lang w:val="vi-VN"/>
        </w:rPr>
        <w:t xml:space="preserve">UBND </w:t>
      </w:r>
      <w:r w:rsidRPr="0018465B">
        <w:rPr>
          <w:b/>
          <w:sz w:val="28"/>
          <w:szCs w:val="28"/>
        </w:rPr>
        <w:t xml:space="preserve">huyện </w:t>
      </w:r>
    </w:p>
    <w:p w:rsidR="00F1258E" w:rsidRPr="0018465B" w:rsidRDefault="00F1258E" w:rsidP="0090341A">
      <w:pPr>
        <w:ind w:firstLine="851"/>
        <w:rPr>
          <w:sz w:val="28"/>
          <w:szCs w:val="28"/>
        </w:rPr>
      </w:pPr>
      <w:r w:rsidRPr="0018465B">
        <w:rPr>
          <w:sz w:val="28"/>
          <w:szCs w:val="28"/>
        </w:rPr>
        <w:t>Chủ trì, thực hiện tốt việc kiểm soát các thủ tục hành chính, cập nhật, bổ sung, thay thế hoặc bải bỏ các th</w:t>
      </w:r>
      <w:r w:rsidR="00C83930" w:rsidRPr="0018465B">
        <w:rPr>
          <w:sz w:val="28"/>
          <w:szCs w:val="28"/>
        </w:rPr>
        <w:t xml:space="preserve">ủ tục hành chính, </w:t>
      </w:r>
      <w:r w:rsidRPr="0018465B">
        <w:rPr>
          <w:sz w:val="28"/>
          <w:szCs w:val="28"/>
        </w:rPr>
        <w:t xml:space="preserve">kiểm soát chặt chẽ việc </w:t>
      </w:r>
      <w:r w:rsidR="00C83930" w:rsidRPr="0018465B">
        <w:rPr>
          <w:sz w:val="28"/>
          <w:szCs w:val="28"/>
        </w:rPr>
        <w:t>cập nhật</w:t>
      </w:r>
      <w:r w:rsidRPr="0018465B">
        <w:rPr>
          <w:sz w:val="28"/>
          <w:szCs w:val="28"/>
        </w:rPr>
        <w:t xml:space="preserve"> các thủ tục hành chính</w:t>
      </w:r>
      <w:r w:rsidR="00C83930" w:rsidRPr="0018465B">
        <w:rPr>
          <w:sz w:val="28"/>
          <w:szCs w:val="28"/>
        </w:rPr>
        <w:t xml:space="preserve"> của các ngành</w:t>
      </w:r>
      <w:r w:rsidRPr="0018465B">
        <w:rPr>
          <w:sz w:val="28"/>
          <w:szCs w:val="28"/>
        </w:rPr>
        <w:t xml:space="preserve"> trên phần mềm một cửa điện tử (eGov) đảm </w:t>
      </w:r>
      <w:r w:rsidRPr="0018465B">
        <w:rPr>
          <w:sz w:val="28"/>
          <w:szCs w:val="28"/>
        </w:rPr>
        <w:lastRenderedPageBreak/>
        <w:t>bảo việc cập nhật thủ tục hành chính đầy đủ, kịp thời</w:t>
      </w:r>
      <w:r w:rsidR="00C83930" w:rsidRPr="0018465B">
        <w:rPr>
          <w:sz w:val="28"/>
          <w:szCs w:val="28"/>
        </w:rPr>
        <w:t>, đúng quy định</w:t>
      </w:r>
      <w:r w:rsidRPr="0018465B">
        <w:rPr>
          <w:sz w:val="28"/>
          <w:szCs w:val="28"/>
        </w:rPr>
        <w:t xml:space="preserve"> trên hệ thống phần mềm. </w:t>
      </w:r>
    </w:p>
    <w:p w:rsidR="00F1258E" w:rsidRPr="0018465B" w:rsidRDefault="00F1258E" w:rsidP="0090341A">
      <w:pPr>
        <w:ind w:firstLine="851"/>
        <w:rPr>
          <w:sz w:val="28"/>
          <w:szCs w:val="28"/>
        </w:rPr>
      </w:pPr>
      <w:r w:rsidRPr="0018465B">
        <w:rPr>
          <w:sz w:val="28"/>
          <w:szCs w:val="28"/>
        </w:rPr>
        <w:t xml:space="preserve">Phối hợp phòng Văn hóa và Thông tin rà soát đầu tư, nâng cấp </w:t>
      </w:r>
      <w:r w:rsidR="00370DB3" w:rsidRPr="0018465B">
        <w:rPr>
          <w:sz w:val="28"/>
          <w:szCs w:val="28"/>
        </w:rPr>
        <w:t>hạ tầng CNTT, các công nghệ mới, tiên tiến đáp ứng cho việc triển khai chính quyền điện tử của địa phương.</w:t>
      </w:r>
    </w:p>
    <w:p w:rsidR="00F1258E" w:rsidRPr="0018465B" w:rsidRDefault="00370DB3" w:rsidP="0090341A">
      <w:pPr>
        <w:ind w:firstLine="851"/>
        <w:rPr>
          <w:sz w:val="28"/>
          <w:szCs w:val="28"/>
        </w:rPr>
      </w:pPr>
      <w:r w:rsidRPr="0018465B">
        <w:rPr>
          <w:sz w:val="28"/>
          <w:szCs w:val="28"/>
        </w:rPr>
        <w:t xml:space="preserve">Phối hợp với phòng Văn hóa và Thông tin triển khai có hiệu quả các ứng dụng, </w:t>
      </w:r>
      <w:r w:rsidR="00470E99" w:rsidRPr="0018465B">
        <w:rPr>
          <w:sz w:val="28"/>
          <w:szCs w:val="28"/>
        </w:rPr>
        <w:t xml:space="preserve">công nghệ, </w:t>
      </w:r>
      <w:r w:rsidRPr="0018465B">
        <w:rPr>
          <w:sz w:val="28"/>
          <w:szCs w:val="28"/>
        </w:rPr>
        <w:t xml:space="preserve">phần mềm phục vụ </w:t>
      </w:r>
      <w:r w:rsidR="00000FD2" w:rsidRPr="0018465B">
        <w:rPr>
          <w:sz w:val="28"/>
          <w:szCs w:val="28"/>
        </w:rPr>
        <w:t>tại</w:t>
      </w:r>
      <w:r w:rsidRPr="0018465B">
        <w:rPr>
          <w:sz w:val="28"/>
          <w:szCs w:val="28"/>
        </w:rPr>
        <w:t xml:space="preserve"> </w:t>
      </w:r>
      <w:r w:rsidR="00000FD2" w:rsidRPr="0018465B">
        <w:rPr>
          <w:sz w:val="28"/>
          <w:szCs w:val="28"/>
        </w:rPr>
        <w:t xml:space="preserve">Bộ </w:t>
      </w:r>
      <w:r w:rsidRPr="0018465B">
        <w:rPr>
          <w:sz w:val="28"/>
          <w:szCs w:val="28"/>
        </w:rPr>
        <w:t>phận tiếp nhận và trả kết quả huyện</w:t>
      </w:r>
      <w:r w:rsidR="00D33AC1" w:rsidRPr="0018465B">
        <w:rPr>
          <w:sz w:val="28"/>
          <w:szCs w:val="28"/>
        </w:rPr>
        <w:t xml:space="preserve"> </w:t>
      </w:r>
      <w:r w:rsidRPr="0018465B">
        <w:rPr>
          <w:sz w:val="28"/>
          <w:szCs w:val="28"/>
        </w:rPr>
        <w:t>để giải quyết TTHC cho người dân.</w:t>
      </w:r>
    </w:p>
    <w:p w:rsidR="00F1258E" w:rsidRPr="0018465B" w:rsidRDefault="00F1258E" w:rsidP="009554C5">
      <w:pPr>
        <w:numPr>
          <w:ilvl w:val="0"/>
          <w:numId w:val="28"/>
        </w:numPr>
        <w:tabs>
          <w:tab w:val="left" w:pos="851"/>
        </w:tabs>
        <w:ind w:left="0" w:firstLine="540"/>
        <w:rPr>
          <w:b/>
          <w:sz w:val="28"/>
          <w:szCs w:val="28"/>
        </w:rPr>
      </w:pPr>
      <w:r w:rsidRPr="0018465B">
        <w:rPr>
          <w:b/>
          <w:sz w:val="28"/>
          <w:szCs w:val="28"/>
          <w:lang w:val="vi-VN"/>
        </w:rPr>
        <w:t>Phòng Nội vụ</w:t>
      </w:r>
      <w:r w:rsidRPr="0018465B">
        <w:rPr>
          <w:b/>
          <w:sz w:val="28"/>
          <w:szCs w:val="28"/>
        </w:rPr>
        <w:t xml:space="preserve"> huyện</w:t>
      </w:r>
    </w:p>
    <w:p w:rsidR="006B6202" w:rsidRPr="0018465B" w:rsidRDefault="00F1258E" w:rsidP="0090341A">
      <w:pPr>
        <w:ind w:firstLine="851"/>
        <w:rPr>
          <w:sz w:val="28"/>
          <w:szCs w:val="28"/>
        </w:rPr>
      </w:pPr>
      <w:r w:rsidRPr="0018465B">
        <w:rPr>
          <w:sz w:val="28"/>
          <w:szCs w:val="28"/>
        </w:rPr>
        <w:t xml:space="preserve">Chủ trì, phối hợp với Phòng Văn hóa và Thông tin, VP.HĐND-UBND, phòng Tư pháp và các cơ quan, đơn vị liên quan tổ chức triển khai thực hiện các giải pháp kết hợp chặt chẽ </w:t>
      </w:r>
      <w:r w:rsidR="006B6202" w:rsidRPr="0018465B">
        <w:rPr>
          <w:sz w:val="28"/>
          <w:szCs w:val="28"/>
        </w:rPr>
        <w:t>giữa</w:t>
      </w:r>
      <w:r w:rsidRPr="0018465B">
        <w:rPr>
          <w:sz w:val="28"/>
          <w:szCs w:val="28"/>
        </w:rPr>
        <w:t xml:space="preserve"> </w:t>
      </w:r>
      <w:r w:rsidR="006B6202" w:rsidRPr="0018465B">
        <w:rPr>
          <w:sz w:val="28"/>
          <w:szCs w:val="28"/>
        </w:rPr>
        <w:t>ứng dụng công nghệ thông tin với cải cách hành chính đảm bảo nâng cao hiệu quả công tác cải cách hành chính tại địa phương.</w:t>
      </w:r>
    </w:p>
    <w:p w:rsidR="006B6202" w:rsidRPr="0018465B" w:rsidRDefault="00B31879" w:rsidP="0090341A">
      <w:pPr>
        <w:ind w:firstLine="851"/>
        <w:rPr>
          <w:sz w:val="28"/>
          <w:szCs w:val="28"/>
        </w:rPr>
      </w:pPr>
      <w:r w:rsidRPr="0018465B">
        <w:rPr>
          <w:sz w:val="28"/>
          <w:szCs w:val="28"/>
        </w:rPr>
        <w:t xml:space="preserve">Tham mưu </w:t>
      </w:r>
      <w:r w:rsidR="006B6202" w:rsidRPr="0018465B">
        <w:rPr>
          <w:sz w:val="28"/>
          <w:szCs w:val="28"/>
        </w:rPr>
        <w:t xml:space="preserve">UBND huyện việc </w:t>
      </w:r>
      <w:r w:rsidRPr="0018465B">
        <w:rPr>
          <w:sz w:val="28"/>
          <w:szCs w:val="28"/>
        </w:rPr>
        <w:t>thành lập Tổ công nghệ thông tin để thực hiện các nhiệm vụ, mục tiêu công nghệ thông tin phục vụ chính quyền điện tử</w:t>
      </w:r>
      <w:r w:rsidR="006B6202" w:rsidRPr="0018465B">
        <w:rPr>
          <w:sz w:val="28"/>
          <w:szCs w:val="28"/>
        </w:rPr>
        <w:t xml:space="preserve"> theo các chương trình, kế hoạch đề ra</w:t>
      </w:r>
      <w:r w:rsidRPr="0018465B">
        <w:rPr>
          <w:sz w:val="28"/>
          <w:szCs w:val="28"/>
        </w:rPr>
        <w:t>.</w:t>
      </w:r>
    </w:p>
    <w:p w:rsidR="00570A95" w:rsidRPr="0018465B" w:rsidRDefault="006B6202" w:rsidP="0090341A">
      <w:pPr>
        <w:ind w:firstLine="851"/>
        <w:rPr>
          <w:sz w:val="28"/>
          <w:szCs w:val="28"/>
        </w:rPr>
      </w:pPr>
      <w:r w:rsidRPr="0018465B">
        <w:rPr>
          <w:sz w:val="28"/>
          <w:szCs w:val="28"/>
        </w:rPr>
        <w:t xml:space="preserve">Phối </w:t>
      </w:r>
      <w:r w:rsidR="00F1258E" w:rsidRPr="0018465B">
        <w:rPr>
          <w:sz w:val="28"/>
          <w:szCs w:val="28"/>
        </w:rPr>
        <w:t>hợp với phòng Văn hóa và Thông tin xây dựng kế hoạch đào tạo, bồi dưỡng nâng cao trình độ CNTT cho CBCC cấp huyện</w:t>
      </w:r>
      <w:r w:rsidR="00570A95" w:rsidRPr="0018465B">
        <w:rPr>
          <w:sz w:val="28"/>
          <w:szCs w:val="28"/>
        </w:rPr>
        <w:t>,</w:t>
      </w:r>
      <w:r w:rsidR="00F1258E" w:rsidRPr="0018465B">
        <w:rPr>
          <w:sz w:val="28"/>
          <w:szCs w:val="28"/>
        </w:rPr>
        <w:t xml:space="preserve"> cấp xã theo yêu cầu của nhiệm vụ</w:t>
      </w:r>
      <w:r w:rsidR="00570A95" w:rsidRPr="0018465B">
        <w:rPr>
          <w:sz w:val="28"/>
          <w:szCs w:val="28"/>
        </w:rPr>
        <w:t xml:space="preserve"> đảm bảo nguồn nhân lực cho việc triển khai chính quyền điện tử của địa phương</w:t>
      </w:r>
      <w:r w:rsidR="00F1258E" w:rsidRPr="0018465B">
        <w:rPr>
          <w:sz w:val="28"/>
          <w:szCs w:val="28"/>
        </w:rPr>
        <w:t>.</w:t>
      </w:r>
    </w:p>
    <w:p w:rsidR="00570A95" w:rsidRPr="0018465B" w:rsidRDefault="00F1258E" w:rsidP="0090341A">
      <w:pPr>
        <w:ind w:firstLine="851"/>
        <w:rPr>
          <w:sz w:val="28"/>
          <w:szCs w:val="28"/>
        </w:rPr>
      </w:pPr>
      <w:r w:rsidRPr="0018465B">
        <w:rPr>
          <w:sz w:val="28"/>
          <w:szCs w:val="28"/>
        </w:rPr>
        <w:t xml:space="preserve">Chủ trì, phối hợp </w:t>
      </w:r>
      <w:r w:rsidR="00570A95" w:rsidRPr="0018465B">
        <w:rPr>
          <w:sz w:val="28"/>
          <w:szCs w:val="28"/>
        </w:rPr>
        <w:t xml:space="preserve">với </w:t>
      </w:r>
      <w:r w:rsidRPr="0018465B">
        <w:rPr>
          <w:sz w:val="28"/>
          <w:szCs w:val="28"/>
        </w:rPr>
        <w:t>các đơn vị liên quan</w:t>
      </w:r>
      <w:r w:rsidR="00570A95" w:rsidRPr="0018465B">
        <w:rPr>
          <w:sz w:val="28"/>
          <w:szCs w:val="28"/>
        </w:rPr>
        <w:t xml:space="preserve"> nghiên cứu cơ chế, chính sách, các giải pháp ưu đãi thu hút người dân, doanh nghiệp hưởng ứng sử dụng dịch vụ hành chính công trọng tâm là dịch vụ công trực tuyến</w:t>
      </w:r>
      <w:r w:rsidRPr="0018465B">
        <w:rPr>
          <w:sz w:val="28"/>
          <w:szCs w:val="28"/>
        </w:rPr>
        <w:t xml:space="preserve"> </w:t>
      </w:r>
      <w:r w:rsidR="00570A95" w:rsidRPr="0018465B">
        <w:rPr>
          <w:sz w:val="28"/>
          <w:szCs w:val="28"/>
        </w:rPr>
        <w:t xml:space="preserve">được </w:t>
      </w:r>
      <w:r w:rsidRPr="0018465B">
        <w:rPr>
          <w:sz w:val="28"/>
          <w:szCs w:val="28"/>
        </w:rPr>
        <w:t>triển khai có hiệu quả</w:t>
      </w:r>
      <w:r w:rsidR="00570A95" w:rsidRPr="0018465B">
        <w:rPr>
          <w:sz w:val="28"/>
          <w:szCs w:val="28"/>
        </w:rPr>
        <w:t>,</w:t>
      </w:r>
      <w:r w:rsidRPr="0018465B">
        <w:rPr>
          <w:sz w:val="28"/>
          <w:szCs w:val="28"/>
        </w:rPr>
        <w:t xml:space="preserve"> </w:t>
      </w:r>
      <w:r w:rsidR="00570A95" w:rsidRPr="0018465B">
        <w:rPr>
          <w:sz w:val="28"/>
          <w:szCs w:val="28"/>
        </w:rPr>
        <w:t>phấn đấu</w:t>
      </w:r>
      <w:r w:rsidRPr="0018465B">
        <w:rPr>
          <w:sz w:val="28"/>
          <w:szCs w:val="28"/>
        </w:rPr>
        <w:t xml:space="preserve"> đạt chỉ tiêu 30% TTHC được người dân ủng hộ và tham gia sử dụng qua hệ thống dịch vụ công trực tuyến 3</w:t>
      </w:r>
      <w:r w:rsidR="00570A95" w:rsidRPr="0018465B">
        <w:rPr>
          <w:sz w:val="28"/>
          <w:szCs w:val="28"/>
        </w:rPr>
        <w:t>,4</w:t>
      </w:r>
      <w:r w:rsidRPr="0018465B">
        <w:rPr>
          <w:sz w:val="28"/>
          <w:szCs w:val="28"/>
        </w:rPr>
        <w:t>.</w:t>
      </w:r>
    </w:p>
    <w:p w:rsidR="00F1258E" w:rsidRPr="0018465B" w:rsidRDefault="00F1258E" w:rsidP="0090341A">
      <w:pPr>
        <w:ind w:firstLine="851"/>
        <w:rPr>
          <w:sz w:val="28"/>
          <w:szCs w:val="28"/>
        </w:rPr>
      </w:pPr>
      <w:r w:rsidRPr="0018465B">
        <w:rPr>
          <w:sz w:val="28"/>
          <w:szCs w:val="28"/>
        </w:rPr>
        <w:t>Đưa chỉ tiêu ứng dụng, phát triển công nghệ thông tin vào</w:t>
      </w:r>
      <w:r w:rsidR="00570A95" w:rsidRPr="0018465B">
        <w:rPr>
          <w:sz w:val="28"/>
          <w:szCs w:val="28"/>
        </w:rPr>
        <w:t xml:space="preserve"> chỉ tiêu thi đua  và khen thưởng hằng năm để tạo động lực cho các cơ quan đơn vị thực hiện tốt nhiệm vụ ứng dụng CNTT đề ra</w:t>
      </w:r>
      <w:r w:rsidR="0023674D" w:rsidRPr="0018465B">
        <w:rPr>
          <w:sz w:val="28"/>
          <w:szCs w:val="28"/>
        </w:rPr>
        <w:t>, đề xuất huyện khen thưởng những đơn vị thực hiện tốt công tác ứng dụng CNTT có tính đột phá</w:t>
      </w:r>
      <w:r w:rsidR="00570A95" w:rsidRPr="0018465B">
        <w:rPr>
          <w:sz w:val="28"/>
          <w:szCs w:val="28"/>
        </w:rPr>
        <w:t>, đồng thời có biện pháp xử lý các cơ quan, đơn vị không quan tâm, lơ là</w:t>
      </w:r>
      <w:r w:rsidR="0023674D" w:rsidRPr="0018465B">
        <w:rPr>
          <w:sz w:val="28"/>
          <w:szCs w:val="28"/>
        </w:rPr>
        <w:t>, trì truệ</w:t>
      </w:r>
      <w:r w:rsidR="00570A95" w:rsidRPr="0018465B">
        <w:rPr>
          <w:sz w:val="28"/>
          <w:szCs w:val="28"/>
        </w:rPr>
        <w:t xml:space="preserve"> </w:t>
      </w:r>
      <w:r w:rsidR="00663832" w:rsidRPr="0018465B">
        <w:rPr>
          <w:sz w:val="28"/>
          <w:szCs w:val="28"/>
        </w:rPr>
        <w:t>trong việc thực hiện</w:t>
      </w:r>
      <w:r w:rsidR="0023674D" w:rsidRPr="0018465B">
        <w:rPr>
          <w:sz w:val="28"/>
          <w:szCs w:val="28"/>
        </w:rPr>
        <w:t xml:space="preserve"> các</w:t>
      </w:r>
      <w:r w:rsidR="00663832" w:rsidRPr="0018465B">
        <w:rPr>
          <w:sz w:val="28"/>
          <w:szCs w:val="28"/>
        </w:rPr>
        <w:t xml:space="preserve"> nhiệm vụ ứng dụng CNTT theo</w:t>
      </w:r>
      <w:r w:rsidR="00570A95" w:rsidRPr="0018465B">
        <w:rPr>
          <w:sz w:val="28"/>
          <w:szCs w:val="28"/>
        </w:rPr>
        <w:t xml:space="preserve"> chỉ đạo của huyện</w:t>
      </w:r>
      <w:r w:rsidR="0023674D" w:rsidRPr="0018465B">
        <w:rPr>
          <w:sz w:val="28"/>
          <w:szCs w:val="28"/>
        </w:rPr>
        <w:t xml:space="preserve"> </w:t>
      </w:r>
      <w:r w:rsidR="003B7615" w:rsidRPr="0018465B">
        <w:rPr>
          <w:sz w:val="28"/>
          <w:szCs w:val="28"/>
        </w:rPr>
        <w:t>đề</w:t>
      </w:r>
      <w:r w:rsidR="0023674D" w:rsidRPr="0018465B">
        <w:rPr>
          <w:sz w:val="28"/>
          <w:szCs w:val="28"/>
        </w:rPr>
        <w:t xml:space="preserve"> ra</w:t>
      </w:r>
      <w:r w:rsidRPr="0018465B">
        <w:rPr>
          <w:sz w:val="28"/>
          <w:szCs w:val="28"/>
        </w:rPr>
        <w:t>.</w:t>
      </w:r>
    </w:p>
    <w:p w:rsidR="00F1258E" w:rsidRPr="0018465B" w:rsidRDefault="00F1258E" w:rsidP="009554C5">
      <w:pPr>
        <w:numPr>
          <w:ilvl w:val="0"/>
          <w:numId w:val="28"/>
        </w:numPr>
        <w:rPr>
          <w:b/>
          <w:sz w:val="28"/>
          <w:szCs w:val="28"/>
        </w:rPr>
      </w:pPr>
      <w:r w:rsidRPr="0018465B">
        <w:rPr>
          <w:b/>
          <w:sz w:val="28"/>
          <w:szCs w:val="28"/>
          <w:lang w:val="vi-VN"/>
        </w:rPr>
        <w:t>Phòng Tài chính</w:t>
      </w:r>
      <w:r w:rsidRPr="0018465B">
        <w:rPr>
          <w:b/>
          <w:sz w:val="28"/>
          <w:szCs w:val="28"/>
        </w:rPr>
        <w:t xml:space="preserve"> - </w:t>
      </w:r>
      <w:r w:rsidRPr="0018465B">
        <w:rPr>
          <w:b/>
          <w:sz w:val="28"/>
          <w:szCs w:val="28"/>
          <w:lang w:val="vi-VN"/>
        </w:rPr>
        <w:t xml:space="preserve"> Kế hoạch</w:t>
      </w:r>
      <w:r w:rsidRPr="0018465B">
        <w:rPr>
          <w:b/>
          <w:sz w:val="28"/>
          <w:szCs w:val="28"/>
        </w:rPr>
        <w:t xml:space="preserve"> huyện</w:t>
      </w:r>
    </w:p>
    <w:p w:rsidR="00581660" w:rsidRPr="0018465B" w:rsidRDefault="00581660" w:rsidP="0090341A">
      <w:pPr>
        <w:ind w:firstLine="851"/>
        <w:rPr>
          <w:sz w:val="28"/>
          <w:szCs w:val="28"/>
        </w:rPr>
      </w:pPr>
      <w:r w:rsidRPr="0018465B">
        <w:rPr>
          <w:sz w:val="28"/>
          <w:szCs w:val="28"/>
        </w:rPr>
        <w:t>Rà soát, bố trí nguồn kinh phí chi cho các dự án, chương trình, nhiệm vụ ứng dụng CNTT được UBND phê duyệt để triển khai theo lộ trình, kế hoạch đề ra đảm bảo có hiệu quả.</w:t>
      </w:r>
    </w:p>
    <w:p w:rsidR="00F1258E" w:rsidRPr="0018465B" w:rsidRDefault="00F1258E" w:rsidP="0090341A">
      <w:pPr>
        <w:ind w:firstLine="851"/>
        <w:rPr>
          <w:b/>
          <w:sz w:val="28"/>
          <w:szCs w:val="28"/>
        </w:rPr>
      </w:pPr>
      <w:r w:rsidRPr="0018465B">
        <w:rPr>
          <w:sz w:val="28"/>
          <w:szCs w:val="28"/>
        </w:rPr>
        <w:t>C</w:t>
      </w:r>
      <w:r w:rsidRPr="0018465B">
        <w:rPr>
          <w:sz w:val="28"/>
          <w:szCs w:val="28"/>
          <w:lang w:val="vi-VN"/>
        </w:rPr>
        <w:t xml:space="preserve">ân </w:t>
      </w:r>
      <w:r w:rsidRPr="0018465B">
        <w:rPr>
          <w:sz w:val="28"/>
          <w:szCs w:val="28"/>
        </w:rPr>
        <w:t>đối vốn</w:t>
      </w:r>
      <w:r w:rsidRPr="0018465B">
        <w:rPr>
          <w:sz w:val="28"/>
          <w:szCs w:val="28"/>
          <w:lang w:val="vi-VN"/>
        </w:rPr>
        <w:t xml:space="preserve">, lập dự toán kinh phí thực hiện trình UBND </w:t>
      </w:r>
      <w:r w:rsidRPr="0018465B">
        <w:rPr>
          <w:sz w:val="28"/>
          <w:szCs w:val="28"/>
        </w:rPr>
        <w:t>huyện</w:t>
      </w:r>
      <w:r w:rsidRPr="0018465B">
        <w:rPr>
          <w:sz w:val="28"/>
          <w:szCs w:val="28"/>
          <w:lang w:val="vi-VN"/>
        </w:rPr>
        <w:t xml:space="preserve"> xem xét, quyết định</w:t>
      </w:r>
      <w:r w:rsidRPr="0018465B">
        <w:rPr>
          <w:sz w:val="28"/>
          <w:szCs w:val="28"/>
        </w:rPr>
        <w:t>,</w:t>
      </w:r>
      <w:r w:rsidRPr="0018465B">
        <w:rPr>
          <w:sz w:val="28"/>
          <w:szCs w:val="28"/>
          <w:lang w:val="vi-VN"/>
        </w:rPr>
        <w:t xml:space="preserve"> </w:t>
      </w:r>
      <w:r w:rsidRPr="0018465B">
        <w:rPr>
          <w:sz w:val="28"/>
          <w:szCs w:val="28"/>
        </w:rPr>
        <w:t>đ</w:t>
      </w:r>
      <w:r w:rsidRPr="0018465B">
        <w:rPr>
          <w:sz w:val="28"/>
          <w:szCs w:val="28"/>
          <w:lang w:val="vi-VN"/>
        </w:rPr>
        <w:t xml:space="preserve">ánh giá việc sử dụng kinh </w:t>
      </w:r>
      <w:r w:rsidRPr="0018465B">
        <w:rPr>
          <w:sz w:val="28"/>
          <w:szCs w:val="28"/>
        </w:rPr>
        <w:t>phí</w:t>
      </w:r>
      <w:r w:rsidRPr="0018465B">
        <w:rPr>
          <w:sz w:val="28"/>
          <w:szCs w:val="28"/>
          <w:lang w:val="vi-VN"/>
        </w:rPr>
        <w:t xml:space="preserve"> </w:t>
      </w:r>
      <w:r w:rsidRPr="0018465B">
        <w:rPr>
          <w:sz w:val="28"/>
          <w:szCs w:val="28"/>
        </w:rPr>
        <w:t>cho</w:t>
      </w:r>
      <w:r w:rsidRPr="0018465B">
        <w:rPr>
          <w:sz w:val="28"/>
          <w:szCs w:val="28"/>
          <w:lang w:val="vi-VN"/>
        </w:rPr>
        <w:t xml:space="preserve"> </w:t>
      </w:r>
      <w:r w:rsidR="00224B30" w:rsidRPr="0018465B">
        <w:rPr>
          <w:sz w:val="28"/>
          <w:szCs w:val="28"/>
        </w:rPr>
        <w:t xml:space="preserve">các </w:t>
      </w:r>
      <w:r w:rsidR="00B64B81" w:rsidRPr="0018465B">
        <w:rPr>
          <w:sz w:val="28"/>
          <w:szCs w:val="28"/>
        </w:rPr>
        <w:t>nhiệm vụ</w:t>
      </w:r>
      <w:r w:rsidRPr="0018465B">
        <w:rPr>
          <w:sz w:val="28"/>
          <w:szCs w:val="28"/>
          <w:lang w:val="vi-VN"/>
        </w:rPr>
        <w:t xml:space="preserve"> ứng dụng CNTT </w:t>
      </w:r>
      <w:r w:rsidRPr="0018465B">
        <w:rPr>
          <w:rFonts w:hint="eastAsia"/>
          <w:sz w:val="28"/>
          <w:szCs w:val="28"/>
          <w:lang w:val="vi-VN"/>
        </w:rPr>
        <w:t>đ</w:t>
      </w:r>
      <w:r w:rsidRPr="0018465B">
        <w:rPr>
          <w:sz w:val="28"/>
          <w:szCs w:val="28"/>
          <w:lang w:val="vi-VN"/>
        </w:rPr>
        <w:t xml:space="preserve">úng mục </w:t>
      </w:r>
      <w:r w:rsidRPr="0018465B">
        <w:rPr>
          <w:rFonts w:hint="eastAsia"/>
          <w:sz w:val="28"/>
          <w:szCs w:val="28"/>
          <w:lang w:val="vi-VN"/>
        </w:rPr>
        <w:t>đ</w:t>
      </w:r>
      <w:r w:rsidRPr="0018465B">
        <w:rPr>
          <w:sz w:val="28"/>
          <w:szCs w:val="28"/>
          <w:lang w:val="vi-VN"/>
        </w:rPr>
        <w:t>ích, có hiệu quả.</w:t>
      </w:r>
      <w:r w:rsidRPr="0018465B">
        <w:rPr>
          <w:b/>
          <w:sz w:val="28"/>
          <w:szCs w:val="28"/>
          <w:lang w:val="vi-VN"/>
        </w:rPr>
        <w:t xml:space="preserve"> </w:t>
      </w:r>
    </w:p>
    <w:p w:rsidR="00F1258E" w:rsidRPr="0018465B" w:rsidRDefault="00F1258E" w:rsidP="0090341A">
      <w:pPr>
        <w:ind w:firstLine="851"/>
        <w:rPr>
          <w:sz w:val="28"/>
          <w:szCs w:val="28"/>
        </w:rPr>
      </w:pPr>
      <w:r w:rsidRPr="0018465B">
        <w:rPr>
          <w:sz w:val="28"/>
          <w:szCs w:val="28"/>
        </w:rPr>
        <w:lastRenderedPageBreak/>
        <w:t>Hướng dẫn thủ tục thanh quyết toán cho các cơ quan, đơn vị có liên quan trong việc triển khai ứng dụng CNTT, cải cách hành chính theo sự phê duyệt của UBND huyện</w:t>
      </w:r>
      <w:r w:rsidR="002347C5" w:rsidRPr="0018465B">
        <w:rPr>
          <w:sz w:val="28"/>
          <w:szCs w:val="28"/>
        </w:rPr>
        <w:t>,</w:t>
      </w:r>
      <w:r w:rsidRPr="0018465B">
        <w:rPr>
          <w:sz w:val="28"/>
          <w:szCs w:val="28"/>
        </w:rPr>
        <w:t xml:space="preserve"> đồng thời rà soát, cập nhật các quy định ngân sách Nhà nước hướng dẫn, bổ sung nội dung chi sự nghiệp</w:t>
      </w:r>
      <w:r w:rsidR="002347C5" w:rsidRPr="0018465B">
        <w:rPr>
          <w:sz w:val="28"/>
          <w:szCs w:val="28"/>
        </w:rPr>
        <w:t xml:space="preserve"> cho</w:t>
      </w:r>
      <w:r w:rsidR="008545D4" w:rsidRPr="0018465B">
        <w:rPr>
          <w:sz w:val="28"/>
          <w:szCs w:val="28"/>
        </w:rPr>
        <w:t xml:space="preserve"> ứng dụng</w:t>
      </w:r>
      <w:r w:rsidRPr="0018465B">
        <w:rPr>
          <w:sz w:val="28"/>
          <w:szCs w:val="28"/>
        </w:rPr>
        <w:t xml:space="preserve"> công nghệ thông tin.</w:t>
      </w:r>
    </w:p>
    <w:p w:rsidR="00F1258E" w:rsidRPr="0018465B" w:rsidRDefault="00F1258E" w:rsidP="0090341A">
      <w:pPr>
        <w:ind w:firstLine="851"/>
        <w:rPr>
          <w:sz w:val="28"/>
          <w:szCs w:val="28"/>
        </w:rPr>
      </w:pPr>
      <w:r w:rsidRPr="0018465B">
        <w:rPr>
          <w:sz w:val="28"/>
          <w:szCs w:val="28"/>
        </w:rPr>
        <w:t xml:space="preserve">Rà soát, </w:t>
      </w:r>
      <w:r w:rsidR="00581660" w:rsidRPr="0018465B">
        <w:rPr>
          <w:sz w:val="28"/>
          <w:szCs w:val="28"/>
        </w:rPr>
        <w:t xml:space="preserve">dự trù, </w:t>
      </w:r>
      <w:r w:rsidRPr="0018465B">
        <w:rPr>
          <w:sz w:val="28"/>
          <w:szCs w:val="28"/>
        </w:rPr>
        <w:t xml:space="preserve">ưu tiên các nguồn </w:t>
      </w:r>
      <w:r w:rsidR="00581660" w:rsidRPr="0018465B">
        <w:rPr>
          <w:sz w:val="28"/>
          <w:szCs w:val="28"/>
        </w:rPr>
        <w:t>kinh phí</w:t>
      </w:r>
      <w:r w:rsidRPr="0018465B">
        <w:rPr>
          <w:sz w:val="28"/>
          <w:szCs w:val="28"/>
        </w:rPr>
        <w:t xml:space="preserve"> phục vụ </w:t>
      </w:r>
      <w:r w:rsidR="00581660" w:rsidRPr="0018465B">
        <w:rPr>
          <w:sz w:val="28"/>
          <w:szCs w:val="28"/>
        </w:rPr>
        <w:t>cho việc triển khai chính quyền điện tử của địa phương được phê duyệt trong thời gian tới.</w:t>
      </w:r>
    </w:p>
    <w:p w:rsidR="00F1258E" w:rsidRPr="0018465B" w:rsidRDefault="00F1258E" w:rsidP="009554C5">
      <w:pPr>
        <w:numPr>
          <w:ilvl w:val="0"/>
          <w:numId w:val="28"/>
        </w:numPr>
        <w:rPr>
          <w:b/>
          <w:sz w:val="28"/>
          <w:szCs w:val="28"/>
        </w:rPr>
      </w:pPr>
      <w:r w:rsidRPr="0018465B">
        <w:rPr>
          <w:b/>
          <w:sz w:val="28"/>
          <w:szCs w:val="28"/>
        </w:rPr>
        <w:t>Phòng Tư pháp</w:t>
      </w:r>
    </w:p>
    <w:p w:rsidR="00F1258E" w:rsidRPr="0018465B" w:rsidRDefault="00F1258E" w:rsidP="0090341A">
      <w:pPr>
        <w:ind w:firstLine="851"/>
        <w:rPr>
          <w:sz w:val="28"/>
          <w:szCs w:val="28"/>
        </w:rPr>
      </w:pPr>
      <w:r w:rsidRPr="0018465B">
        <w:rPr>
          <w:sz w:val="28"/>
          <w:szCs w:val="28"/>
        </w:rPr>
        <w:t xml:space="preserve">Chủ trì, phối hợp các cơ quan liên quan thực hiện có hiệu quả các phần mềm thuộc ngành Tư pháp triển khai như: Hộ tịch, giao dịch đảm bảo, chủ động  rà soát tham mưu UBND huyện đề xuất Sở Tư pháp điều chỉnh, cập nhật các chức năng của các phần mềm phù hợp với tình hình sử dụng thực tế của địa phương (nếu có). </w:t>
      </w:r>
    </w:p>
    <w:p w:rsidR="007E7D8C" w:rsidRPr="0018465B" w:rsidRDefault="007E7D8C" w:rsidP="0090341A">
      <w:pPr>
        <w:ind w:firstLine="851"/>
        <w:rPr>
          <w:color w:val="FF0000"/>
          <w:sz w:val="28"/>
          <w:szCs w:val="28"/>
        </w:rPr>
      </w:pPr>
      <w:r w:rsidRPr="0018465B">
        <w:rPr>
          <w:sz w:val="28"/>
          <w:szCs w:val="28"/>
        </w:rPr>
        <w:t>Phối hợp với Văn phòng HĐND-UBND huyện trong việc kiểm soát TTHC, rà soát các văn bản QPPL mới tham mưu UBND huyện triển khai có hiệu quả.</w:t>
      </w:r>
    </w:p>
    <w:p w:rsidR="00F1258E" w:rsidRPr="0018465B" w:rsidRDefault="00F1258E" w:rsidP="009554C5">
      <w:pPr>
        <w:numPr>
          <w:ilvl w:val="0"/>
          <w:numId w:val="28"/>
        </w:numPr>
        <w:rPr>
          <w:b/>
          <w:sz w:val="28"/>
          <w:szCs w:val="28"/>
        </w:rPr>
      </w:pPr>
      <w:r w:rsidRPr="0018465B">
        <w:rPr>
          <w:b/>
          <w:sz w:val="28"/>
          <w:szCs w:val="28"/>
        </w:rPr>
        <w:t>Phòng Giáo dục và đào tạo</w:t>
      </w:r>
    </w:p>
    <w:p w:rsidR="003C1B78" w:rsidRPr="0018465B" w:rsidRDefault="003C1B78" w:rsidP="0090341A">
      <w:pPr>
        <w:ind w:firstLine="851"/>
        <w:rPr>
          <w:sz w:val="28"/>
          <w:szCs w:val="28"/>
        </w:rPr>
      </w:pPr>
      <w:r w:rsidRPr="0018465B">
        <w:rPr>
          <w:sz w:val="28"/>
          <w:szCs w:val="28"/>
        </w:rPr>
        <w:t>P</w:t>
      </w:r>
      <w:r w:rsidR="00F1258E" w:rsidRPr="0018465B">
        <w:rPr>
          <w:sz w:val="28"/>
          <w:szCs w:val="28"/>
        </w:rPr>
        <w:t>hối hợp phòng Văn hóa và Thông tin, phòng, phòng Nội vụ đào tạo kỹ năng ứng dụng CNTT cho giáo viên các cấp trường học theo sự quản lý</w:t>
      </w:r>
      <w:r w:rsidRPr="0018465B">
        <w:rPr>
          <w:sz w:val="28"/>
          <w:szCs w:val="28"/>
        </w:rPr>
        <w:t>.</w:t>
      </w:r>
    </w:p>
    <w:p w:rsidR="00F1258E" w:rsidRPr="0018465B" w:rsidRDefault="003C1B78" w:rsidP="0090341A">
      <w:pPr>
        <w:ind w:firstLine="851"/>
        <w:rPr>
          <w:sz w:val="28"/>
          <w:szCs w:val="28"/>
        </w:rPr>
      </w:pPr>
      <w:r w:rsidRPr="0018465B">
        <w:rPr>
          <w:sz w:val="28"/>
          <w:szCs w:val="28"/>
        </w:rPr>
        <w:t>Phối hợp phòng Văn hóa và Thông tin nghiên cứu tham mưu UBND huyện triển khai các phần mềm, ứng dụng, website phục vụ cho ngành giáo duc</w:t>
      </w:r>
      <w:r w:rsidR="00F1258E" w:rsidRPr="0018465B">
        <w:rPr>
          <w:sz w:val="28"/>
          <w:szCs w:val="28"/>
        </w:rPr>
        <w:t>.</w:t>
      </w:r>
    </w:p>
    <w:p w:rsidR="00F1258E" w:rsidRPr="0018465B" w:rsidRDefault="003C1B78" w:rsidP="0090341A">
      <w:pPr>
        <w:ind w:firstLine="851"/>
        <w:rPr>
          <w:sz w:val="28"/>
          <w:szCs w:val="28"/>
        </w:rPr>
      </w:pPr>
      <w:r w:rsidRPr="0018465B">
        <w:rPr>
          <w:sz w:val="28"/>
          <w:szCs w:val="28"/>
        </w:rPr>
        <w:t xml:space="preserve">Bố </w:t>
      </w:r>
      <w:r w:rsidR="00F1258E" w:rsidRPr="0018465B">
        <w:rPr>
          <w:sz w:val="28"/>
          <w:szCs w:val="28"/>
        </w:rPr>
        <w:t xml:space="preserve">trí </w:t>
      </w:r>
      <w:r w:rsidRPr="0018465B">
        <w:rPr>
          <w:sz w:val="28"/>
          <w:szCs w:val="28"/>
        </w:rPr>
        <w:t xml:space="preserve">các phương tiện như: </w:t>
      </w:r>
      <w:r w:rsidR="00F1258E" w:rsidRPr="0018465B">
        <w:rPr>
          <w:sz w:val="28"/>
          <w:szCs w:val="28"/>
        </w:rPr>
        <w:t xml:space="preserve">phòng máy vi tính, </w:t>
      </w:r>
      <w:r w:rsidRPr="0018465B">
        <w:rPr>
          <w:sz w:val="28"/>
          <w:szCs w:val="28"/>
        </w:rPr>
        <w:t xml:space="preserve">đường truyền, </w:t>
      </w:r>
      <w:r w:rsidR="00F1258E" w:rsidRPr="0018465B">
        <w:rPr>
          <w:sz w:val="28"/>
          <w:szCs w:val="28"/>
        </w:rPr>
        <w:t xml:space="preserve">trang thiết bị cần thiết phục vụ công tác tập huấn </w:t>
      </w:r>
      <w:r w:rsidRPr="0018465B">
        <w:rPr>
          <w:sz w:val="28"/>
          <w:szCs w:val="28"/>
        </w:rPr>
        <w:t>theo</w:t>
      </w:r>
      <w:r w:rsidR="00E90C5C" w:rsidRPr="0018465B">
        <w:rPr>
          <w:sz w:val="28"/>
          <w:szCs w:val="28"/>
        </w:rPr>
        <w:t xml:space="preserve"> các</w:t>
      </w:r>
      <w:r w:rsidRPr="0018465B">
        <w:rPr>
          <w:sz w:val="28"/>
          <w:szCs w:val="28"/>
        </w:rPr>
        <w:t xml:space="preserve"> kế hoạch</w:t>
      </w:r>
      <w:r w:rsidR="00E90C5C" w:rsidRPr="0018465B">
        <w:rPr>
          <w:sz w:val="28"/>
          <w:szCs w:val="28"/>
        </w:rPr>
        <w:t xml:space="preserve"> đào tạo CNTT</w:t>
      </w:r>
      <w:r w:rsidRPr="0018465B">
        <w:rPr>
          <w:sz w:val="28"/>
          <w:szCs w:val="28"/>
        </w:rPr>
        <w:t xml:space="preserve"> được UBND huyện phê duyệt</w:t>
      </w:r>
      <w:r w:rsidR="00F1258E" w:rsidRPr="0018465B">
        <w:rPr>
          <w:sz w:val="28"/>
          <w:szCs w:val="28"/>
        </w:rPr>
        <w:t>.</w:t>
      </w:r>
    </w:p>
    <w:p w:rsidR="00F1258E" w:rsidRPr="0018465B" w:rsidRDefault="00F1258E" w:rsidP="009554C5">
      <w:pPr>
        <w:numPr>
          <w:ilvl w:val="0"/>
          <w:numId w:val="28"/>
        </w:numPr>
        <w:rPr>
          <w:b/>
          <w:sz w:val="28"/>
          <w:szCs w:val="28"/>
        </w:rPr>
      </w:pPr>
      <w:r w:rsidRPr="0018465B">
        <w:rPr>
          <w:b/>
          <w:sz w:val="28"/>
          <w:szCs w:val="28"/>
        </w:rPr>
        <w:t>Công an huyện, Ban Chỉ huy quân sự huyện</w:t>
      </w:r>
    </w:p>
    <w:p w:rsidR="00F1258E" w:rsidRPr="0018465B" w:rsidRDefault="00F1258E" w:rsidP="0090341A">
      <w:pPr>
        <w:ind w:firstLine="851"/>
        <w:rPr>
          <w:sz w:val="28"/>
          <w:szCs w:val="28"/>
        </w:rPr>
      </w:pPr>
      <w:r w:rsidRPr="0018465B">
        <w:rPr>
          <w:sz w:val="28"/>
          <w:szCs w:val="28"/>
        </w:rPr>
        <w:t>Chủ trì, phối hợp với  các cơ quan, các ngành liên quan tăng cường công tác kiểm soát, giám sát an toàn bảo mật cho các hệ thống thông tin trọng yếu của cơ quan Đảng, Nhà nước.</w:t>
      </w:r>
    </w:p>
    <w:p w:rsidR="00403722" w:rsidRPr="0018465B" w:rsidRDefault="00403722" w:rsidP="0090341A">
      <w:pPr>
        <w:ind w:firstLine="851"/>
        <w:rPr>
          <w:sz w:val="28"/>
          <w:szCs w:val="28"/>
        </w:rPr>
      </w:pPr>
      <w:r w:rsidRPr="0018465B">
        <w:rPr>
          <w:sz w:val="28"/>
          <w:szCs w:val="28"/>
        </w:rPr>
        <w:t>Phối hợp phòng Văn hóa và Thông tin, các đơn vị liên quan có kế hoạch kiểm tra thường xuyên, hướng dẫn các cơ quan, đơn vị bố trí máy tính có kiểm duyệt chế độ ATTT để lưu các tài liệu mật của cơ quan nhà nước.</w:t>
      </w:r>
    </w:p>
    <w:p w:rsidR="00F1258E" w:rsidRPr="0018465B" w:rsidRDefault="00F1258E" w:rsidP="0090341A">
      <w:pPr>
        <w:ind w:firstLine="851"/>
        <w:rPr>
          <w:sz w:val="28"/>
          <w:szCs w:val="28"/>
        </w:rPr>
      </w:pPr>
      <w:r w:rsidRPr="0018465B">
        <w:rPr>
          <w:sz w:val="28"/>
          <w:szCs w:val="28"/>
        </w:rPr>
        <w:t>Chủ động phòng chóng chiến tranh mạng, chiến tranh thông tin, bảo vệ chủ quyền số quốc gia nhằm giữ vững an ninh quốc phòng trên địa bàn huyện.</w:t>
      </w:r>
    </w:p>
    <w:p w:rsidR="00F1258E" w:rsidRPr="0018465B" w:rsidRDefault="00F1258E" w:rsidP="009554C5">
      <w:pPr>
        <w:numPr>
          <w:ilvl w:val="0"/>
          <w:numId w:val="28"/>
        </w:numPr>
        <w:rPr>
          <w:b/>
          <w:color w:val="FF0000"/>
          <w:sz w:val="28"/>
          <w:szCs w:val="28"/>
        </w:rPr>
      </w:pPr>
      <w:r w:rsidRPr="0018465B">
        <w:rPr>
          <w:b/>
          <w:sz w:val="28"/>
          <w:szCs w:val="28"/>
          <w:lang w:val="vi-VN"/>
        </w:rPr>
        <w:t xml:space="preserve">Trung tâm Văn hóa và Thể thao </w:t>
      </w:r>
      <w:r w:rsidRPr="0018465B">
        <w:rPr>
          <w:b/>
          <w:sz w:val="28"/>
          <w:szCs w:val="28"/>
        </w:rPr>
        <w:t>huyện</w:t>
      </w:r>
      <w:r w:rsidRPr="0018465B">
        <w:rPr>
          <w:b/>
          <w:sz w:val="28"/>
          <w:szCs w:val="28"/>
          <w:lang w:val="vi-VN"/>
        </w:rPr>
        <w:t>, Đài Truyền th</w:t>
      </w:r>
      <w:r w:rsidRPr="0018465B">
        <w:rPr>
          <w:b/>
          <w:sz w:val="28"/>
          <w:szCs w:val="28"/>
        </w:rPr>
        <w:t>a</w:t>
      </w:r>
      <w:r w:rsidRPr="0018465B">
        <w:rPr>
          <w:b/>
          <w:sz w:val="28"/>
          <w:szCs w:val="28"/>
          <w:lang w:val="vi-VN"/>
        </w:rPr>
        <w:t>nh</w:t>
      </w:r>
      <w:r w:rsidRPr="0018465B">
        <w:rPr>
          <w:b/>
          <w:sz w:val="28"/>
          <w:szCs w:val="28"/>
        </w:rPr>
        <w:t xml:space="preserve"> huyện</w:t>
      </w:r>
    </w:p>
    <w:p w:rsidR="00F1258E" w:rsidRPr="0018465B" w:rsidRDefault="009E795E" w:rsidP="0090341A">
      <w:pPr>
        <w:ind w:firstLine="851"/>
        <w:rPr>
          <w:sz w:val="28"/>
          <w:szCs w:val="28"/>
        </w:rPr>
      </w:pPr>
      <w:r w:rsidRPr="0018465B">
        <w:rPr>
          <w:sz w:val="28"/>
          <w:szCs w:val="28"/>
        </w:rPr>
        <w:t>Phối hợp với phòng Văn hóa và Thông tin thực hiện t</w:t>
      </w:r>
      <w:r w:rsidR="00F1258E" w:rsidRPr="0018465B">
        <w:rPr>
          <w:sz w:val="28"/>
          <w:szCs w:val="28"/>
        </w:rPr>
        <w:t>uyên truyền</w:t>
      </w:r>
      <w:r w:rsidRPr="0018465B">
        <w:rPr>
          <w:sz w:val="28"/>
          <w:szCs w:val="28"/>
        </w:rPr>
        <w:t xml:space="preserve"> đa dạng với nhiều hình thức về</w:t>
      </w:r>
      <w:r w:rsidR="00F1258E" w:rsidRPr="0018465B">
        <w:rPr>
          <w:sz w:val="28"/>
          <w:szCs w:val="28"/>
        </w:rPr>
        <w:t xml:space="preserve"> chủ trương, chính sách của Đảng, Nhà nước về ứng dụng CNTT, cải cách hành chính của tỉnh, huyện, xã đến mọi tầng lớp nhân dân</w:t>
      </w:r>
      <w:r w:rsidRPr="0018465B">
        <w:rPr>
          <w:sz w:val="28"/>
          <w:szCs w:val="28"/>
        </w:rPr>
        <w:t xml:space="preserve"> </w:t>
      </w:r>
      <w:r w:rsidR="006938FA" w:rsidRPr="0018465B">
        <w:rPr>
          <w:sz w:val="28"/>
          <w:szCs w:val="28"/>
        </w:rPr>
        <w:t xml:space="preserve">để </w:t>
      </w:r>
      <w:r w:rsidRPr="0018465B">
        <w:rPr>
          <w:sz w:val="28"/>
          <w:szCs w:val="28"/>
        </w:rPr>
        <w:t>nắm bắt</w:t>
      </w:r>
      <w:r w:rsidR="00F1258E" w:rsidRPr="0018465B">
        <w:rPr>
          <w:sz w:val="28"/>
          <w:szCs w:val="28"/>
        </w:rPr>
        <w:t>.</w:t>
      </w:r>
    </w:p>
    <w:p w:rsidR="00F1258E" w:rsidRPr="0018465B" w:rsidRDefault="009E795E" w:rsidP="0090341A">
      <w:pPr>
        <w:ind w:firstLine="851"/>
        <w:rPr>
          <w:sz w:val="28"/>
          <w:szCs w:val="28"/>
        </w:rPr>
      </w:pPr>
      <w:r w:rsidRPr="0018465B">
        <w:rPr>
          <w:sz w:val="28"/>
          <w:szCs w:val="28"/>
          <w:lang w:val="vi-VN"/>
        </w:rPr>
        <w:lastRenderedPageBreak/>
        <w:t xml:space="preserve">Tuyên </w:t>
      </w:r>
      <w:r w:rsidR="00F1258E" w:rsidRPr="0018465B">
        <w:rPr>
          <w:sz w:val="28"/>
          <w:szCs w:val="28"/>
          <w:lang w:val="vi-VN"/>
        </w:rPr>
        <w:t xml:space="preserve">truyền </w:t>
      </w:r>
      <w:r w:rsidR="00F1258E" w:rsidRPr="0018465B">
        <w:rPr>
          <w:sz w:val="28"/>
          <w:szCs w:val="28"/>
        </w:rPr>
        <w:t xml:space="preserve">có hiệu </w:t>
      </w:r>
      <w:r w:rsidRPr="0018465B">
        <w:rPr>
          <w:sz w:val="28"/>
          <w:szCs w:val="28"/>
        </w:rPr>
        <w:t xml:space="preserve">về việc xây dựng chính quyền điện tử, </w:t>
      </w:r>
      <w:r w:rsidR="00F1258E" w:rsidRPr="0018465B">
        <w:rPr>
          <w:sz w:val="28"/>
          <w:szCs w:val="28"/>
        </w:rPr>
        <w:t>quả kết quả</w:t>
      </w:r>
      <w:r w:rsidR="00F1258E" w:rsidRPr="0018465B">
        <w:rPr>
          <w:sz w:val="28"/>
          <w:szCs w:val="28"/>
          <w:lang w:val="vi-VN"/>
        </w:rPr>
        <w:t xml:space="preserve"> ứng dụng </w:t>
      </w:r>
      <w:r w:rsidR="00F1258E" w:rsidRPr="0018465B">
        <w:rPr>
          <w:sz w:val="28"/>
          <w:szCs w:val="28"/>
        </w:rPr>
        <w:t>công nghệ thông tin, dịch vụ hành chính công, cải cách hành chính</w:t>
      </w:r>
      <w:r w:rsidR="00F1258E" w:rsidRPr="0018465B">
        <w:rPr>
          <w:sz w:val="28"/>
          <w:szCs w:val="28"/>
          <w:lang w:val="vi-VN"/>
        </w:rPr>
        <w:t xml:space="preserve"> của UBND </w:t>
      </w:r>
      <w:r w:rsidR="00F1258E" w:rsidRPr="0018465B">
        <w:rPr>
          <w:sz w:val="28"/>
          <w:szCs w:val="28"/>
        </w:rPr>
        <w:t>huyện trên các kênh thông tin đại chúng, mọi phương tiện truyền thông với nhiều hình thức như: trên loa đài, pano, áp-phích, xe lưu động,... để các cá nhân, tổ chức biết và thực hiện, nhất là tuyên truyền sâu rộng về cơ chế một cửa liên thông hiện đại cấp huyện, cấp xã để mọi người dân và doanh nghiệp biết và tham gia giao dịch hành chính.</w:t>
      </w:r>
    </w:p>
    <w:p w:rsidR="009E795E" w:rsidRPr="0018465B" w:rsidRDefault="009E795E" w:rsidP="0090341A">
      <w:pPr>
        <w:ind w:firstLine="851"/>
        <w:rPr>
          <w:sz w:val="28"/>
          <w:szCs w:val="28"/>
        </w:rPr>
      </w:pPr>
      <w:r w:rsidRPr="0018465B">
        <w:rPr>
          <w:sz w:val="28"/>
          <w:szCs w:val="28"/>
        </w:rPr>
        <w:t xml:space="preserve">Hàng quý có báo cáo kết quả cụ thể công tác tuyên truyền về UBND huyện </w:t>
      </w:r>
      <w:r w:rsidR="0018219B" w:rsidRPr="0018465B">
        <w:rPr>
          <w:sz w:val="28"/>
          <w:szCs w:val="28"/>
        </w:rPr>
        <w:t>(</w:t>
      </w:r>
      <w:r w:rsidRPr="0018465B">
        <w:rPr>
          <w:sz w:val="28"/>
          <w:szCs w:val="28"/>
        </w:rPr>
        <w:t>thông qua phòng Văn hóa và Thông tin</w:t>
      </w:r>
      <w:r w:rsidR="0018219B" w:rsidRPr="0018465B">
        <w:rPr>
          <w:sz w:val="28"/>
          <w:szCs w:val="28"/>
        </w:rPr>
        <w:t>)</w:t>
      </w:r>
      <w:r w:rsidRPr="0018465B">
        <w:rPr>
          <w:sz w:val="28"/>
          <w:szCs w:val="28"/>
        </w:rPr>
        <w:t xml:space="preserve"> để tổng hợp </w:t>
      </w:r>
      <w:r w:rsidR="00BF79D2" w:rsidRPr="0018465B">
        <w:rPr>
          <w:sz w:val="28"/>
          <w:szCs w:val="28"/>
        </w:rPr>
        <w:t xml:space="preserve">xem xét </w:t>
      </w:r>
      <w:r w:rsidRPr="0018465B">
        <w:rPr>
          <w:sz w:val="28"/>
          <w:szCs w:val="28"/>
        </w:rPr>
        <w:t>và có chỉ đạo kịp thời.</w:t>
      </w:r>
    </w:p>
    <w:p w:rsidR="00F1258E" w:rsidRPr="0018465B" w:rsidRDefault="00F1258E" w:rsidP="00F1258E">
      <w:pPr>
        <w:ind w:firstLine="539"/>
        <w:rPr>
          <w:b/>
          <w:sz w:val="28"/>
          <w:szCs w:val="28"/>
        </w:rPr>
      </w:pPr>
      <w:r w:rsidRPr="0018465B">
        <w:rPr>
          <w:b/>
          <w:sz w:val="28"/>
          <w:szCs w:val="28"/>
        </w:rPr>
        <w:t>8</w:t>
      </w:r>
      <w:r w:rsidRPr="0018465B">
        <w:rPr>
          <w:b/>
          <w:sz w:val="28"/>
          <w:szCs w:val="28"/>
          <w:lang w:val="vi-VN"/>
        </w:rPr>
        <w:t xml:space="preserve">. </w:t>
      </w:r>
      <w:r w:rsidR="00183386" w:rsidRPr="0018465B">
        <w:rPr>
          <w:b/>
          <w:sz w:val="28"/>
          <w:szCs w:val="28"/>
        </w:rPr>
        <w:t xml:space="preserve">Các </w:t>
      </w:r>
      <w:r w:rsidR="00CB6290" w:rsidRPr="0018465B">
        <w:rPr>
          <w:b/>
          <w:sz w:val="28"/>
          <w:szCs w:val="28"/>
        </w:rPr>
        <w:t xml:space="preserve">cơ quan, đơn vị, các xã, thị trấn </w:t>
      </w:r>
    </w:p>
    <w:p w:rsidR="00F1258E" w:rsidRPr="0018465B" w:rsidRDefault="00F1258E" w:rsidP="0090341A">
      <w:pPr>
        <w:ind w:firstLine="851"/>
        <w:rPr>
          <w:sz w:val="28"/>
          <w:szCs w:val="28"/>
        </w:rPr>
      </w:pPr>
      <w:r w:rsidRPr="0018465B">
        <w:rPr>
          <w:sz w:val="28"/>
          <w:szCs w:val="28"/>
        </w:rPr>
        <w:t xml:space="preserve">Trên cơ sở </w:t>
      </w:r>
      <w:r w:rsidR="0018219B" w:rsidRPr="0018465B">
        <w:rPr>
          <w:sz w:val="28"/>
          <w:szCs w:val="28"/>
        </w:rPr>
        <w:t xml:space="preserve">các chương trình, kế hoạch, nhiệm vụ </w:t>
      </w:r>
      <w:r w:rsidRPr="0018465B">
        <w:rPr>
          <w:sz w:val="28"/>
          <w:szCs w:val="28"/>
        </w:rPr>
        <w:t xml:space="preserve">Ứng dụng CNTT </w:t>
      </w:r>
      <w:r w:rsidR="0018219B" w:rsidRPr="0018465B">
        <w:rPr>
          <w:sz w:val="28"/>
          <w:szCs w:val="28"/>
        </w:rPr>
        <w:t>của huyện</w:t>
      </w:r>
      <w:r w:rsidR="00D50CEA" w:rsidRPr="0018465B">
        <w:rPr>
          <w:sz w:val="28"/>
          <w:szCs w:val="28"/>
        </w:rPr>
        <w:t xml:space="preserve"> phê duyệt</w:t>
      </w:r>
      <w:r w:rsidRPr="0018465B">
        <w:rPr>
          <w:sz w:val="28"/>
          <w:szCs w:val="28"/>
        </w:rPr>
        <w:t>, x</w:t>
      </w:r>
      <w:r w:rsidRPr="0018465B">
        <w:rPr>
          <w:sz w:val="28"/>
          <w:szCs w:val="28"/>
          <w:lang w:val="vi-VN"/>
        </w:rPr>
        <w:t xml:space="preserve">ây dựng kế hoạch </w:t>
      </w:r>
      <w:r w:rsidR="00D50CEA" w:rsidRPr="0018465B">
        <w:rPr>
          <w:sz w:val="28"/>
          <w:szCs w:val="28"/>
        </w:rPr>
        <w:t>cụ thể hóa các nhiệm vụ</w:t>
      </w:r>
      <w:r w:rsidR="00D50CEA" w:rsidRPr="0018465B">
        <w:rPr>
          <w:sz w:val="28"/>
          <w:szCs w:val="28"/>
          <w:lang w:val="vi-VN"/>
        </w:rPr>
        <w:t xml:space="preserve"> ứng dụng CNTT </w:t>
      </w:r>
      <w:r w:rsidR="00D50CEA" w:rsidRPr="0018465B">
        <w:rPr>
          <w:sz w:val="28"/>
          <w:szCs w:val="28"/>
        </w:rPr>
        <w:t xml:space="preserve">tại </w:t>
      </w:r>
      <w:r w:rsidR="002B6840" w:rsidRPr="0018465B">
        <w:rPr>
          <w:sz w:val="28"/>
          <w:szCs w:val="28"/>
        </w:rPr>
        <w:t xml:space="preserve">đơn vị, </w:t>
      </w:r>
      <w:r w:rsidR="00B5596A" w:rsidRPr="0018465B">
        <w:rPr>
          <w:sz w:val="28"/>
          <w:szCs w:val="28"/>
        </w:rPr>
        <w:t>địa phương</w:t>
      </w:r>
      <w:r w:rsidRPr="0018465B">
        <w:rPr>
          <w:sz w:val="28"/>
          <w:szCs w:val="28"/>
          <w:lang w:val="vi-VN"/>
        </w:rPr>
        <w:t xml:space="preserve"> mình để triển khai thực hiện</w:t>
      </w:r>
      <w:r w:rsidR="00D50CEA" w:rsidRPr="0018465B">
        <w:rPr>
          <w:sz w:val="28"/>
          <w:szCs w:val="28"/>
        </w:rPr>
        <w:t xml:space="preserve"> đảm bảo </w:t>
      </w:r>
      <w:r w:rsidR="00A54138" w:rsidRPr="0018465B">
        <w:rPr>
          <w:sz w:val="28"/>
          <w:szCs w:val="28"/>
        </w:rPr>
        <w:t>đồng bộ</w:t>
      </w:r>
      <w:r w:rsidR="004A6A9F" w:rsidRPr="0018465B">
        <w:rPr>
          <w:sz w:val="28"/>
          <w:szCs w:val="28"/>
        </w:rPr>
        <w:t>,</w:t>
      </w:r>
      <w:r w:rsidR="00A54138" w:rsidRPr="0018465B">
        <w:rPr>
          <w:sz w:val="28"/>
          <w:szCs w:val="28"/>
        </w:rPr>
        <w:t xml:space="preserve"> </w:t>
      </w:r>
      <w:r w:rsidR="00D50CEA" w:rsidRPr="0018465B">
        <w:rPr>
          <w:sz w:val="28"/>
          <w:szCs w:val="28"/>
        </w:rPr>
        <w:t>hiệu quả nhất là việc xây dựng chính quyền điện tử tại địa phương</w:t>
      </w:r>
      <w:r w:rsidRPr="0018465B">
        <w:rPr>
          <w:sz w:val="28"/>
          <w:szCs w:val="28"/>
          <w:lang w:val="vi-VN"/>
        </w:rPr>
        <w:t>.</w:t>
      </w:r>
    </w:p>
    <w:p w:rsidR="00F1258E" w:rsidRPr="0018465B" w:rsidRDefault="00A4133C" w:rsidP="0090341A">
      <w:pPr>
        <w:ind w:firstLine="851"/>
        <w:rPr>
          <w:sz w:val="28"/>
          <w:szCs w:val="28"/>
        </w:rPr>
      </w:pPr>
      <w:r w:rsidRPr="0018465B">
        <w:rPr>
          <w:sz w:val="28"/>
          <w:szCs w:val="28"/>
        </w:rPr>
        <w:t xml:space="preserve">Chú trọng công tác tuyên truyền </w:t>
      </w:r>
      <w:r w:rsidR="00F1258E" w:rsidRPr="0018465B">
        <w:rPr>
          <w:sz w:val="28"/>
          <w:szCs w:val="28"/>
        </w:rPr>
        <w:t>các nội dung về ứng dụng CNTT, CCHC</w:t>
      </w:r>
      <w:r w:rsidRPr="0018465B">
        <w:rPr>
          <w:sz w:val="28"/>
          <w:szCs w:val="28"/>
        </w:rPr>
        <w:t>, xây dựng chính quyền điện tử</w:t>
      </w:r>
      <w:r w:rsidR="00F1258E" w:rsidRPr="0018465B">
        <w:rPr>
          <w:sz w:val="28"/>
          <w:szCs w:val="28"/>
        </w:rPr>
        <w:t>, dịch vụ công phù hợp với tình hình tại địa phương.</w:t>
      </w:r>
    </w:p>
    <w:p w:rsidR="00F1258E" w:rsidRPr="0018465B" w:rsidRDefault="00F1258E" w:rsidP="0090341A">
      <w:pPr>
        <w:ind w:firstLine="851"/>
        <w:rPr>
          <w:sz w:val="28"/>
          <w:szCs w:val="28"/>
        </w:rPr>
      </w:pPr>
      <w:r w:rsidRPr="0018465B">
        <w:rPr>
          <w:sz w:val="28"/>
          <w:szCs w:val="28"/>
        </w:rPr>
        <w:t xml:space="preserve">Chủ động, tranh thủ tận dụng các nguồn vốn như: nguồn vốn kết dư, xã hội hóa của </w:t>
      </w:r>
      <w:r w:rsidR="00EF3109" w:rsidRPr="0018465B">
        <w:rPr>
          <w:sz w:val="28"/>
          <w:szCs w:val="28"/>
        </w:rPr>
        <w:t xml:space="preserve">các đơn vị, </w:t>
      </w:r>
      <w:r w:rsidRPr="0018465B">
        <w:rPr>
          <w:sz w:val="28"/>
          <w:szCs w:val="28"/>
        </w:rPr>
        <w:t>địa phương để đầu tư mua sắm trang thiết bị CNTT, hạ tầng CNTT trong cơ quan, đơn vị mình phục vụ chính quyền điện tử tại địa phương.</w:t>
      </w:r>
    </w:p>
    <w:p w:rsidR="00014821" w:rsidRPr="0018465B" w:rsidRDefault="00014821" w:rsidP="0090341A">
      <w:pPr>
        <w:ind w:firstLine="851"/>
        <w:rPr>
          <w:sz w:val="28"/>
          <w:szCs w:val="28"/>
        </w:rPr>
      </w:pPr>
      <w:r w:rsidRPr="0018465B">
        <w:rPr>
          <w:sz w:val="28"/>
          <w:szCs w:val="28"/>
        </w:rPr>
        <w:t>Hàng quý có báo cáo cụ thể về việc triển khai thực hiện các nhiệm vụ ứng dụng CNTT tại đơn vị, địa phương theo kế hoạch đề ra về UBND huyện (thông qua phòng Văn hóa và Thông tin) để tổng hợp xem xét và chỉ đạo.</w:t>
      </w:r>
    </w:p>
    <w:p w:rsidR="00C0353E" w:rsidRPr="0018465B" w:rsidRDefault="00F1258E" w:rsidP="0090341A">
      <w:pPr>
        <w:spacing w:before="0" w:after="0"/>
        <w:ind w:firstLine="567"/>
        <w:rPr>
          <w:sz w:val="28"/>
          <w:szCs w:val="28"/>
        </w:rPr>
      </w:pPr>
      <w:r w:rsidRPr="0018465B">
        <w:rPr>
          <w:sz w:val="28"/>
          <w:szCs w:val="28"/>
          <w:lang w:val="vi-VN"/>
        </w:rPr>
        <w:t xml:space="preserve">Trên </w:t>
      </w:r>
      <w:r w:rsidRPr="0018465B">
        <w:rPr>
          <w:rFonts w:hint="eastAsia"/>
          <w:sz w:val="28"/>
          <w:szCs w:val="28"/>
          <w:lang w:val="vi-VN"/>
        </w:rPr>
        <w:t>đ</w:t>
      </w:r>
      <w:r w:rsidRPr="0018465B">
        <w:rPr>
          <w:sz w:val="28"/>
          <w:szCs w:val="28"/>
          <w:lang w:val="vi-VN"/>
        </w:rPr>
        <w:t xml:space="preserve">ây là </w:t>
      </w:r>
      <w:r w:rsidR="00C0353E" w:rsidRPr="0018465B">
        <w:rPr>
          <w:sz w:val="28"/>
          <w:szCs w:val="28"/>
        </w:rPr>
        <w:t>báo cáo kết quả ứng dụng công nghệ thông tin năm 2018 và đăng ký  nhiệm vụ, dự án công nghệ thông tin năm 2019 của UBND huyện</w:t>
      </w:r>
      <w:r w:rsidR="005A2DAA" w:rsidRPr="0018465B">
        <w:rPr>
          <w:sz w:val="28"/>
          <w:szCs w:val="28"/>
        </w:rPr>
        <w:t xml:space="preserve"> Nhơn Trạch</w:t>
      </w:r>
      <w:r w:rsidR="00C0353E" w:rsidRPr="0018465B">
        <w:rPr>
          <w:sz w:val="28"/>
          <w:szCs w:val="28"/>
        </w:rPr>
        <w:t>. Kính gửi Sở Thông tin và Truyền thông để tổng hợp./.</w:t>
      </w:r>
    </w:p>
    <w:p w:rsidR="00C508EC" w:rsidRPr="00053D7E" w:rsidRDefault="003F7DEC" w:rsidP="00D24550">
      <w:pPr>
        <w:tabs>
          <w:tab w:val="center" w:pos="6804"/>
        </w:tabs>
        <w:spacing w:before="240" w:after="0"/>
        <w:rPr>
          <w:b/>
          <w:szCs w:val="26"/>
          <w:lang w:val="pt-PT"/>
        </w:rPr>
      </w:pPr>
      <w:r w:rsidRPr="00053D7E">
        <w:rPr>
          <w:b/>
          <w:i/>
          <w:sz w:val="24"/>
          <w:szCs w:val="26"/>
          <w:lang w:val="pt-PT"/>
        </w:rPr>
        <w:t>Nơi nhận:</w:t>
      </w:r>
      <w:r w:rsidRPr="00053D7E">
        <w:rPr>
          <w:szCs w:val="26"/>
          <w:lang w:val="pt-PT"/>
        </w:rPr>
        <w:tab/>
      </w:r>
      <w:r w:rsidRPr="00053D7E">
        <w:rPr>
          <w:b/>
          <w:szCs w:val="26"/>
          <w:lang w:val="pt-PT"/>
        </w:rPr>
        <w:t>CHỦ TỊCH</w:t>
      </w:r>
    </w:p>
    <w:p w:rsidR="003F7DEC" w:rsidRPr="00053D7E" w:rsidRDefault="003F7DEC" w:rsidP="00F96E97">
      <w:pPr>
        <w:tabs>
          <w:tab w:val="center" w:pos="6096"/>
        </w:tabs>
        <w:spacing w:before="0" w:after="0"/>
        <w:rPr>
          <w:sz w:val="22"/>
          <w:szCs w:val="26"/>
          <w:lang w:val="pt-PT"/>
        </w:rPr>
      </w:pPr>
      <w:r w:rsidRPr="00053D7E">
        <w:rPr>
          <w:szCs w:val="26"/>
          <w:lang w:val="pt-PT"/>
        </w:rPr>
        <w:t xml:space="preserve">- </w:t>
      </w:r>
      <w:r w:rsidRPr="00053D7E">
        <w:rPr>
          <w:sz w:val="22"/>
          <w:szCs w:val="26"/>
          <w:lang w:val="pt-PT"/>
        </w:rPr>
        <w:t>Sở Thông tin và truyền thông;</w:t>
      </w:r>
    </w:p>
    <w:p w:rsidR="00F96E97" w:rsidRPr="00053D7E" w:rsidRDefault="003F7DEC" w:rsidP="00F96E97">
      <w:pPr>
        <w:tabs>
          <w:tab w:val="center" w:pos="7020"/>
        </w:tabs>
        <w:spacing w:before="0" w:after="0"/>
        <w:rPr>
          <w:sz w:val="22"/>
          <w:szCs w:val="26"/>
        </w:rPr>
      </w:pPr>
      <w:r w:rsidRPr="00053D7E">
        <w:rPr>
          <w:sz w:val="22"/>
          <w:szCs w:val="26"/>
          <w:lang w:val="pt-PT"/>
        </w:rPr>
        <w:t xml:space="preserve">- </w:t>
      </w:r>
      <w:r w:rsidR="00F96E97" w:rsidRPr="00053D7E">
        <w:rPr>
          <w:sz w:val="22"/>
          <w:szCs w:val="26"/>
        </w:rPr>
        <w:t>CT, các PCT huyện;</w:t>
      </w:r>
    </w:p>
    <w:p w:rsidR="003F7DEC" w:rsidRPr="00053D7E" w:rsidRDefault="003F7DEC" w:rsidP="00F96E97">
      <w:pPr>
        <w:tabs>
          <w:tab w:val="center" w:pos="6096"/>
        </w:tabs>
        <w:spacing w:before="0" w:after="0"/>
        <w:rPr>
          <w:sz w:val="22"/>
          <w:szCs w:val="26"/>
          <w:lang w:val="pt-PT"/>
        </w:rPr>
      </w:pPr>
      <w:r w:rsidRPr="00053D7E">
        <w:rPr>
          <w:sz w:val="22"/>
          <w:szCs w:val="26"/>
          <w:lang w:val="pt-PT"/>
        </w:rPr>
        <w:t xml:space="preserve">- </w:t>
      </w:r>
      <w:r w:rsidR="00F96E97" w:rsidRPr="00053D7E">
        <w:rPr>
          <w:sz w:val="22"/>
          <w:szCs w:val="26"/>
        </w:rPr>
        <w:t>Chánh, các Phó VP.HĐND-UBND huyện</w:t>
      </w:r>
      <w:r w:rsidR="00F96E97" w:rsidRPr="00053D7E">
        <w:rPr>
          <w:sz w:val="22"/>
          <w:szCs w:val="26"/>
          <w:lang w:val="pt-PT"/>
        </w:rPr>
        <w:t>;</w:t>
      </w:r>
    </w:p>
    <w:p w:rsidR="003F7DEC" w:rsidRPr="00053D7E" w:rsidRDefault="003F7DEC" w:rsidP="00F96E97">
      <w:pPr>
        <w:tabs>
          <w:tab w:val="center" w:pos="6096"/>
        </w:tabs>
        <w:spacing w:before="0" w:after="0"/>
        <w:rPr>
          <w:sz w:val="22"/>
          <w:szCs w:val="26"/>
          <w:lang w:val="pt-PT"/>
        </w:rPr>
      </w:pPr>
      <w:r w:rsidRPr="00053D7E">
        <w:rPr>
          <w:sz w:val="22"/>
          <w:szCs w:val="26"/>
          <w:lang w:val="pt-PT"/>
        </w:rPr>
        <w:t>- Các phòng, ban thuộc huyện;</w:t>
      </w:r>
    </w:p>
    <w:p w:rsidR="003F7DEC" w:rsidRPr="00053D7E" w:rsidRDefault="003F7DEC" w:rsidP="00F96E97">
      <w:pPr>
        <w:tabs>
          <w:tab w:val="center" w:pos="6096"/>
        </w:tabs>
        <w:spacing w:before="0" w:after="0"/>
        <w:rPr>
          <w:sz w:val="22"/>
          <w:szCs w:val="26"/>
          <w:lang w:val="pt-PT"/>
        </w:rPr>
      </w:pPr>
      <w:r w:rsidRPr="00053D7E">
        <w:rPr>
          <w:sz w:val="22"/>
          <w:szCs w:val="26"/>
          <w:lang w:val="pt-PT"/>
        </w:rPr>
        <w:t>- UBND các xã;</w:t>
      </w:r>
    </w:p>
    <w:p w:rsidR="003F7DEC" w:rsidRPr="00053D7E" w:rsidRDefault="003F7DEC" w:rsidP="00935208">
      <w:pPr>
        <w:tabs>
          <w:tab w:val="center" w:pos="6096"/>
        </w:tabs>
        <w:spacing w:before="0" w:after="0"/>
        <w:rPr>
          <w:sz w:val="22"/>
          <w:szCs w:val="26"/>
          <w:lang w:val="pt-PT"/>
        </w:rPr>
      </w:pPr>
      <w:r w:rsidRPr="00053D7E">
        <w:rPr>
          <w:sz w:val="22"/>
          <w:szCs w:val="26"/>
          <w:lang w:val="pt-PT"/>
        </w:rPr>
        <w:t>- Lưu VT, CNTT</w:t>
      </w:r>
    </w:p>
    <w:p w:rsidR="00FC7FAC" w:rsidRPr="00053D7E" w:rsidRDefault="00FC7FAC">
      <w:pPr>
        <w:tabs>
          <w:tab w:val="center" w:pos="6096"/>
        </w:tabs>
        <w:spacing w:before="0" w:after="0"/>
        <w:rPr>
          <w:szCs w:val="26"/>
          <w:lang w:val="pt-PT"/>
        </w:rPr>
      </w:pPr>
    </w:p>
    <w:sectPr w:rsidR="00FC7FAC" w:rsidRPr="00053D7E" w:rsidSect="002A3B3F">
      <w:footerReference w:type="default" r:id="rId9"/>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72" w:rsidRDefault="006C3372" w:rsidP="000A2705">
      <w:r>
        <w:separator/>
      </w:r>
    </w:p>
  </w:endnote>
  <w:endnote w:type="continuationSeparator" w:id="0">
    <w:p w:rsidR="006C3372" w:rsidRDefault="006C3372" w:rsidP="000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jay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altName w:val="Gabriola"/>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6923"/>
      <w:docPartObj>
        <w:docPartGallery w:val="Page Numbers (Bottom of Page)"/>
        <w:docPartUnique/>
      </w:docPartObj>
    </w:sdtPr>
    <w:sdtEndPr>
      <w:rPr>
        <w:noProof/>
      </w:rPr>
    </w:sdtEndPr>
    <w:sdtContent>
      <w:p w:rsidR="006A1509" w:rsidRDefault="006A1509">
        <w:pPr>
          <w:pStyle w:val="Footer"/>
          <w:jc w:val="center"/>
        </w:pPr>
        <w:r>
          <w:fldChar w:fldCharType="begin"/>
        </w:r>
        <w:r>
          <w:instrText xml:space="preserve"> PAGE   \* MERGEFORMAT </w:instrText>
        </w:r>
        <w:r>
          <w:fldChar w:fldCharType="separate"/>
        </w:r>
        <w:r w:rsidR="0016363E">
          <w:rPr>
            <w:noProof/>
          </w:rPr>
          <w:t>14</w:t>
        </w:r>
        <w:r>
          <w:rPr>
            <w:noProof/>
          </w:rPr>
          <w:fldChar w:fldCharType="end"/>
        </w:r>
      </w:p>
    </w:sdtContent>
  </w:sdt>
  <w:p w:rsidR="006A1509" w:rsidRDefault="006A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72" w:rsidRDefault="006C3372" w:rsidP="000A2705">
      <w:r>
        <w:separator/>
      </w:r>
    </w:p>
  </w:footnote>
  <w:footnote w:type="continuationSeparator" w:id="0">
    <w:p w:rsidR="006C3372" w:rsidRDefault="006C3372" w:rsidP="000A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EED"/>
    <w:multiLevelType w:val="hybridMultilevel"/>
    <w:tmpl w:val="3B4EA176"/>
    <w:lvl w:ilvl="0" w:tplc="24A07874">
      <w:start w:val="1"/>
      <w:numFmt w:val="bullet"/>
      <w:lvlText w:val="-"/>
      <w:lvlJc w:val="left"/>
      <w:pPr>
        <w:ind w:left="2138" w:hanging="360"/>
      </w:pPr>
      <w:rPr>
        <w:rFonts w:ascii="Vijaya" w:eastAsia="SimSun" w:hAnsi="Vijaya" w:hint="default"/>
        <w:w w:val="130"/>
        <w:sz w:val="28"/>
        <w:szCs w:val="28"/>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DDA1FED"/>
    <w:multiLevelType w:val="hybridMultilevel"/>
    <w:tmpl w:val="63288FD2"/>
    <w:lvl w:ilvl="0" w:tplc="10AE3B7A">
      <w:start w:val="1"/>
      <w:numFmt w:val="bullet"/>
      <w:lvlText w:val="-"/>
      <w:lvlJc w:val="left"/>
      <w:pPr>
        <w:ind w:left="1713" w:hanging="360"/>
      </w:pPr>
      <w:rPr>
        <w:rFonts w:ascii="Vijaya" w:eastAsia="SimSun" w:hAnsi="Vijaya" w:hint="default"/>
        <w:color w:val="auto"/>
        <w:w w:val="130"/>
        <w:sz w:val="28"/>
        <w:szCs w:val="28"/>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14315561"/>
    <w:multiLevelType w:val="hybridMultilevel"/>
    <w:tmpl w:val="3E443382"/>
    <w:lvl w:ilvl="0" w:tplc="24A07874">
      <w:start w:val="1"/>
      <w:numFmt w:val="bullet"/>
      <w:lvlText w:val="-"/>
      <w:lvlJc w:val="left"/>
      <w:pPr>
        <w:ind w:left="2138" w:hanging="360"/>
      </w:pPr>
      <w:rPr>
        <w:rFonts w:ascii="Vijaya" w:eastAsia="SimSun" w:hAnsi="Vijaya" w:hint="default"/>
        <w:w w:val="130"/>
        <w:sz w:val="28"/>
        <w:szCs w:val="28"/>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199236FA"/>
    <w:multiLevelType w:val="hybridMultilevel"/>
    <w:tmpl w:val="A84AAF4C"/>
    <w:lvl w:ilvl="0" w:tplc="24A07874">
      <w:start w:val="1"/>
      <w:numFmt w:val="bullet"/>
      <w:lvlText w:val="-"/>
      <w:lvlJc w:val="left"/>
      <w:pPr>
        <w:ind w:left="1440" w:hanging="360"/>
      </w:pPr>
      <w:rPr>
        <w:rFonts w:ascii="Vijaya" w:eastAsia="SimSun" w:hAnsi="Vijaya" w:hint="default"/>
        <w:w w:val="13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B1FDF"/>
    <w:multiLevelType w:val="hybridMultilevel"/>
    <w:tmpl w:val="AD6A5A78"/>
    <w:lvl w:ilvl="0" w:tplc="24A07874">
      <w:start w:val="1"/>
      <w:numFmt w:val="bullet"/>
      <w:lvlText w:val="-"/>
      <w:lvlJc w:val="left"/>
      <w:pPr>
        <w:ind w:left="2138" w:hanging="360"/>
      </w:pPr>
      <w:rPr>
        <w:rFonts w:ascii="Vijaya" w:eastAsia="SimSun" w:hAnsi="Vijaya" w:hint="default"/>
        <w:w w:val="130"/>
        <w:sz w:val="28"/>
        <w:szCs w:val="28"/>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nsid w:val="1FC33CF0"/>
    <w:multiLevelType w:val="hybridMultilevel"/>
    <w:tmpl w:val="F704056C"/>
    <w:lvl w:ilvl="0" w:tplc="24A07874">
      <w:start w:val="1"/>
      <w:numFmt w:val="bullet"/>
      <w:lvlText w:val="-"/>
      <w:lvlJc w:val="left"/>
      <w:pPr>
        <w:ind w:left="1429" w:hanging="360"/>
      </w:pPr>
      <w:rPr>
        <w:rFonts w:ascii="Vijaya" w:eastAsia="SimSun" w:hAnsi="Vijaya" w:hint="default"/>
        <w:w w:val="130"/>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22235EDB"/>
    <w:multiLevelType w:val="hybridMultilevel"/>
    <w:tmpl w:val="34947F3A"/>
    <w:lvl w:ilvl="0" w:tplc="406A87C6">
      <w:start w:val="1"/>
      <w:numFmt w:val="bullet"/>
      <w:lvlText w:val="-"/>
      <w:lvlJc w:val="left"/>
      <w:pPr>
        <w:ind w:left="720" w:hanging="360"/>
      </w:pPr>
      <w:rPr>
        <w:rFonts w:ascii="Tempus Sans ITC" w:hAnsi="Tempus Sans IT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B5BF9"/>
    <w:multiLevelType w:val="hybridMultilevel"/>
    <w:tmpl w:val="59987C82"/>
    <w:lvl w:ilvl="0" w:tplc="1D941060">
      <w:start w:val="1"/>
      <w:numFmt w:val="bullet"/>
      <w:lvlText w:val="-"/>
      <w:lvlJc w:val="left"/>
      <w:pPr>
        <w:ind w:left="720" w:hanging="360"/>
      </w:pPr>
      <w:rPr>
        <w:rFonts w:ascii="Tempus Sans ITC" w:hAnsi="Tempus Sans IT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2765A"/>
    <w:multiLevelType w:val="hybridMultilevel"/>
    <w:tmpl w:val="9C9CA2FA"/>
    <w:lvl w:ilvl="0" w:tplc="24A07874">
      <w:start w:val="1"/>
      <w:numFmt w:val="bullet"/>
      <w:lvlText w:val="-"/>
      <w:lvlJc w:val="left"/>
      <w:pPr>
        <w:ind w:left="1996" w:hanging="360"/>
      </w:pPr>
      <w:rPr>
        <w:rFonts w:ascii="Vijaya" w:eastAsia="SimSun" w:hAnsi="Vijaya" w:hint="default"/>
        <w:w w:val="130"/>
        <w:sz w:val="28"/>
        <w:szCs w:val="28"/>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2ED978D2"/>
    <w:multiLevelType w:val="hybridMultilevel"/>
    <w:tmpl w:val="6E8EA4E2"/>
    <w:lvl w:ilvl="0" w:tplc="B05E822E">
      <w:start w:val="1"/>
      <w:numFmt w:val="bullet"/>
      <w:lvlText w:val="+"/>
      <w:lvlJc w:val="left"/>
      <w:pPr>
        <w:ind w:left="720" w:hanging="360"/>
      </w:pPr>
      <w:rPr>
        <w:rFonts w:ascii="Gabriola" w:hAnsi="Gabriol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705B4"/>
    <w:multiLevelType w:val="hybridMultilevel"/>
    <w:tmpl w:val="028C33D0"/>
    <w:lvl w:ilvl="0" w:tplc="58620740">
      <w:start w:val="2"/>
      <w:numFmt w:val="decimal"/>
      <w:lvlText w:val="%1."/>
      <w:lvlJc w:val="left"/>
      <w:pPr>
        <w:ind w:left="175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253E3"/>
    <w:multiLevelType w:val="hybridMultilevel"/>
    <w:tmpl w:val="C6A4080A"/>
    <w:lvl w:ilvl="0" w:tplc="24A07874">
      <w:start w:val="1"/>
      <w:numFmt w:val="bullet"/>
      <w:lvlText w:val="-"/>
      <w:lvlJc w:val="left"/>
      <w:pPr>
        <w:ind w:left="720" w:hanging="360"/>
      </w:pPr>
      <w:rPr>
        <w:rFonts w:ascii="Vijaya" w:eastAsia="SimSun" w:hAnsi="Vijaya" w:hint="default"/>
        <w:w w:val="13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B69E1"/>
    <w:multiLevelType w:val="hybridMultilevel"/>
    <w:tmpl w:val="69AECCC2"/>
    <w:lvl w:ilvl="0" w:tplc="BB0E802A">
      <w:start w:val="2"/>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E335E51"/>
    <w:multiLevelType w:val="hybridMultilevel"/>
    <w:tmpl w:val="F84297D0"/>
    <w:lvl w:ilvl="0" w:tplc="8804790A">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FB481B"/>
    <w:multiLevelType w:val="hybridMultilevel"/>
    <w:tmpl w:val="C30E6B52"/>
    <w:lvl w:ilvl="0" w:tplc="24A07874">
      <w:start w:val="1"/>
      <w:numFmt w:val="bullet"/>
      <w:lvlText w:val="-"/>
      <w:lvlJc w:val="left"/>
      <w:pPr>
        <w:ind w:left="1571" w:hanging="360"/>
      </w:pPr>
      <w:rPr>
        <w:rFonts w:ascii="Vijaya" w:eastAsia="SimSun" w:hAnsi="Vijaya" w:hint="default"/>
        <w:w w:val="130"/>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47C0564A"/>
    <w:multiLevelType w:val="hybridMultilevel"/>
    <w:tmpl w:val="3C84DD6E"/>
    <w:lvl w:ilvl="0" w:tplc="24A07874">
      <w:start w:val="1"/>
      <w:numFmt w:val="bullet"/>
      <w:lvlText w:val="-"/>
      <w:lvlJc w:val="left"/>
      <w:pPr>
        <w:ind w:left="720" w:hanging="360"/>
      </w:pPr>
      <w:rPr>
        <w:rFonts w:ascii="Vijaya" w:eastAsia="SimSun" w:hAnsi="Vijaya" w:hint="default"/>
        <w:w w:val="13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319E"/>
    <w:multiLevelType w:val="hybridMultilevel"/>
    <w:tmpl w:val="7EFC0CF2"/>
    <w:lvl w:ilvl="0" w:tplc="24A07874">
      <w:start w:val="1"/>
      <w:numFmt w:val="bullet"/>
      <w:lvlText w:val="-"/>
      <w:lvlJc w:val="left"/>
      <w:pPr>
        <w:ind w:left="2280" w:hanging="360"/>
      </w:pPr>
      <w:rPr>
        <w:rFonts w:ascii="Vijaya" w:eastAsia="SimSun" w:hAnsi="Vijaya" w:hint="default"/>
        <w:w w:val="130"/>
        <w:sz w:val="28"/>
        <w:szCs w:val="28"/>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nsid w:val="4ECD64A1"/>
    <w:multiLevelType w:val="hybridMultilevel"/>
    <w:tmpl w:val="9F287030"/>
    <w:lvl w:ilvl="0" w:tplc="24A07874">
      <w:start w:val="1"/>
      <w:numFmt w:val="bullet"/>
      <w:lvlText w:val="-"/>
      <w:lvlJc w:val="left"/>
      <w:pPr>
        <w:ind w:left="2475" w:hanging="360"/>
      </w:pPr>
      <w:rPr>
        <w:rFonts w:ascii="Vijaya" w:eastAsia="SimSun" w:hAnsi="Vijaya" w:hint="default"/>
        <w:w w:val="130"/>
        <w:sz w:val="28"/>
        <w:szCs w:val="28"/>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8">
    <w:nsid w:val="50BB6DDB"/>
    <w:multiLevelType w:val="hybridMultilevel"/>
    <w:tmpl w:val="836A18CE"/>
    <w:lvl w:ilvl="0" w:tplc="1D3CE76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2223AB9"/>
    <w:multiLevelType w:val="hybridMultilevel"/>
    <w:tmpl w:val="8F96CEC8"/>
    <w:lvl w:ilvl="0" w:tplc="2662F4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5AAB2541"/>
    <w:multiLevelType w:val="hybridMultilevel"/>
    <w:tmpl w:val="E530DE16"/>
    <w:lvl w:ilvl="0" w:tplc="24A07874">
      <w:start w:val="1"/>
      <w:numFmt w:val="bullet"/>
      <w:lvlText w:val="-"/>
      <w:lvlJc w:val="left"/>
      <w:pPr>
        <w:ind w:left="2138" w:hanging="360"/>
      </w:pPr>
      <w:rPr>
        <w:rFonts w:ascii="Vijaya" w:eastAsia="SimSun" w:hAnsi="Vijaya" w:hint="default"/>
        <w:w w:val="130"/>
        <w:sz w:val="28"/>
        <w:szCs w:val="28"/>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5FA63FB4"/>
    <w:multiLevelType w:val="hybridMultilevel"/>
    <w:tmpl w:val="35B00F30"/>
    <w:lvl w:ilvl="0" w:tplc="0B448F1A">
      <w:start w:val="1"/>
      <w:numFmt w:val="bullet"/>
      <w:lvlText w:val="-"/>
      <w:lvlJc w:val="left"/>
      <w:pPr>
        <w:ind w:left="720" w:hanging="360"/>
      </w:pPr>
      <w:rPr>
        <w:rFonts w:ascii="Tempus Sans ITC" w:hAnsi="Tempus Sans IT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62822"/>
    <w:multiLevelType w:val="hybridMultilevel"/>
    <w:tmpl w:val="9B3E1836"/>
    <w:lvl w:ilvl="0" w:tplc="12C43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905B8"/>
    <w:multiLevelType w:val="hybridMultilevel"/>
    <w:tmpl w:val="9C224852"/>
    <w:lvl w:ilvl="0" w:tplc="CC86E39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2D2FC4"/>
    <w:multiLevelType w:val="hybridMultilevel"/>
    <w:tmpl w:val="0108CC78"/>
    <w:lvl w:ilvl="0" w:tplc="321A618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A5B69"/>
    <w:multiLevelType w:val="hybridMultilevel"/>
    <w:tmpl w:val="1B12D4EE"/>
    <w:lvl w:ilvl="0" w:tplc="24A07874">
      <w:start w:val="1"/>
      <w:numFmt w:val="bullet"/>
      <w:lvlText w:val="-"/>
      <w:lvlJc w:val="left"/>
      <w:pPr>
        <w:ind w:left="2138" w:hanging="360"/>
      </w:pPr>
      <w:rPr>
        <w:rFonts w:ascii="Vijaya" w:eastAsia="SimSun" w:hAnsi="Vijaya" w:hint="default"/>
        <w:w w:val="130"/>
        <w:sz w:val="28"/>
        <w:szCs w:val="28"/>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71854C66"/>
    <w:multiLevelType w:val="hybridMultilevel"/>
    <w:tmpl w:val="8F8A377E"/>
    <w:lvl w:ilvl="0" w:tplc="24A07874">
      <w:start w:val="1"/>
      <w:numFmt w:val="bullet"/>
      <w:lvlText w:val="-"/>
      <w:lvlJc w:val="left"/>
      <w:pPr>
        <w:ind w:left="720" w:hanging="360"/>
      </w:pPr>
      <w:rPr>
        <w:rFonts w:ascii="Vijaya" w:eastAsia="SimSun" w:hAnsi="Vijaya" w:hint="default"/>
        <w:w w:val="13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E92B9F"/>
    <w:multiLevelType w:val="hybridMultilevel"/>
    <w:tmpl w:val="16C6E702"/>
    <w:lvl w:ilvl="0" w:tplc="24A07874">
      <w:start w:val="1"/>
      <w:numFmt w:val="bullet"/>
      <w:lvlText w:val="-"/>
      <w:lvlJc w:val="left"/>
      <w:pPr>
        <w:ind w:left="1440" w:hanging="360"/>
      </w:pPr>
      <w:rPr>
        <w:rFonts w:ascii="Vijaya" w:eastAsia="SimSun" w:hAnsi="Vijaya" w:hint="default"/>
        <w:w w:val="13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1420E5"/>
    <w:multiLevelType w:val="hybridMultilevel"/>
    <w:tmpl w:val="51708DBE"/>
    <w:lvl w:ilvl="0" w:tplc="1D941060">
      <w:start w:val="1"/>
      <w:numFmt w:val="bullet"/>
      <w:lvlText w:val="-"/>
      <w:lvlJc w:val="left"/>
      <w:pPr>
        <w:ind w:left="1287" w:hanging="360"/>
      </w:pPr>
      <w:rPr>
        <w:rFonts w:ascii="Tempus Sans ITC" w:hAnsi="Tempus Sans ITC"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D8F1D73"/>
    <w:multiLevelType w:val="hybridMultilevel"/>
    <w:tmpl w:val="C78A788A"/>
    <w:lvl w:ilvl="0" w:tplc="24A07874">
      <w:start w:val="1"/>
      <w:numFmt w:val="bullet"/>
      <w:lvlText w:val="-"/>
      <w:lvlJc w:val="left"/>
      <w:pPr>
        <w:ind w:left="720" w:hanging="360"/>
      </w:pPr>
      <w:rPr>
        <w:rFonts w:ascii="Vijaya" w:eastAsia="SimSun" w:hAnsi="Vijaya" w:hint="default"/>
        <w:w w:val="13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14"/>
  </w:num>
  <w:num w:numId="5">
    <w:abstractNumId w:val="5"/>
  </w:num>
  <w:num w:numId="6">
    <w:abstractNumId w:val="28"/>
  </w:num>
  <w:num w:numId="7">
    <w:abstractNumId w:val="7"/>
  </w:num>
  <w:num w:numId="8">
    <w:abstractNumId w:val="19"/>
  </w:num>
  <w:num w:numId="9">
    <w:abstractNumId w:val="26"/>
  </w:num>
  <w:num w:numId="10">
    <w:abstractNumId w:val="3"/>
  </w:num>
  <w:num w:numId="11">
    <w:abstractNumId w:val="13"/>
  </w:num>
  <w:num w:numId="12">
    <w:abstractNumId w:val="9"/>
  </w:num>
  <w:num w:numId="13">
    <w:abstractNumId w:val="0"/>
  </w:num>
  <w:num w:numId="14">
    <w:abstractNumId w:val="4"/>
  </w:num>
  <w:num w:numId="15">
    <w:abstractNumId w:val="20"/>
  </w:num>
  <w:num w:numId="16">
    <w:abstractNumId w:val="2"/>
  </w:num>
  <w:num w:numId="17">
    <w:abstractNumId w:val="25"/>
  </w:num>
  <w:num w:numId="18">
    <w:abstractNumId w:val="1"/>
  </w:num>
  <w:num w:numId="19">
    <w:abstractNumId w:val="11"/>
  </w:num>
  <w:num w:numId="20">
    <w:abstractNumId w:val="8"/>
  </w:num>
  <w:num w:numId="21">
    <w:abstractNumId w:val="21"/>
  </w:num>
  <w:num w:numId="22">
    <w:abstractNumId w:val="6"/>
  </w:num>
  <w:num w:numId="23">
    <w:abstractNumId w:val="18"/>
  </w:num>
  <w:num w:numId="24">
    <w:abstractNumId w:val="29"/>
  </w:num>
  <w:num w:numId="25">
    <w:abstractNumId w:val="15"/>
  </w:num>
  <w:num w:numId="26">
    <w:abstractNumId w:val="27"/>
  </w:num>
  <w:num w:numId="27">
    <w:abstractNumId w:val="22"/>
  </w:num>
  <w:num w:numId="28">
    <w:abstractNumId w:val="12"/>
  </w:num>
  <w:num w:numId="29">
    <w:abstractNumId w:val="10"/>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1D"/>
    <w:rsid w:val="00000FD2"/>
    <w:rsid w:val="00014821"/>
    <w:rsid w:val="00022655"/>
    <w:rsid w:val="00033288"/>
    <w:rsid w:val="00035D13"/>
    <w:rsid w:val="00041265"/>
    <w:rsid w:val="0004312A"/>
    <w:rsid w:val="00044934"/>
    <w:rsid w:val="0005332B"/>
    <w:rsid w:val="00053D7E"/>
    <w:rsid w:val="00057647"/>
    <w:rsid w:val="00072F7F"/>
    <w:rsid w:val="000744CD"/>
    <w:rsid w:val="00074F9E"/>
    <w:rsid w:val="00085109"/>
    <w:rsid w:val="00094E44"/>
    <w:rsid w:val="000965E3"/>
    <w:rsid w:val="000A2705"/>
    <w:rsid w:val="000B211D"/>
    <w:rsid w:val="000B3D19"/>
    <w:rsid w:val="000B405F"/>
    <w:rsid w:val="000B7E91"/>
    <w:rsid w:val="000C00FE"/>
    <w:rsid w:val="000C4758"/>
    <w:rsid w:val="000D286C"/>
    <w:rsid w:val="000E083D"/>
    <w:rsid w:val="000F0893"/>
    <w:rsid w:val="000F48A1"/>
    <w:rsid w:val="001012FF"/>
    <w:rsid w:val="001210C2"/>
    <w:rsid w:val="00121BE0"/>
    <w:rsid w:val="00125838"/>
    <w:rsid w:val="001343B3"/>
    <w:rsid w:val="0013724C"/>
    <w:rsid w:val="00140C0F"/>
    <w:rsid w:val="00160173"/>
    <w:rsid w:val="0016363E"/>
    <w:rsid w:val="0016379F"/>
    <w:rsid w:val="001649C2"/>
    <w:rsid w:val="00173901"/>
    <w:rsid w:val="00180055"/>
    <w:rsid w:val="0018219B"/>
    <w:rsid w:val="00182900"/>
    <w:rsid w:val="00183386"/>
    <w:rsid w:val="0018465B"/>
    <w:rsid w:val="00190655"/>
    <w:rsid w:val="00190D70"/>
    <w:rsid w:val="00195455"/>
    <w:rsid w:val="0019725E"/>
    <w:rsid w:val="001A2669"/>
    <w:rsid w:val="001A30B9"/>
    <w:rsid w:val="001A599D"/>
    <w:rsid w:val="001A72CA"/>
    <w:rsid w:val="001B2761"/>
    <w:rsid w:val="001B2B64"/>
    <w:rsid w:val="001C1D83"/>
    <w:rsid w:val="001C2F10"/>
    <w:rsid w:val="001C3473"/>
    <w:rsid w:val="001C366E"/>
    <w:rsid w:val="001D3EC8"/>
    <w:rsid w:val="001D7939"/>
    <w:rsid w:val="001D7AA8"/>
    <w:rsid w:val="001E6A2A"/>
    <w:rsid w:val="001F36BB"/>
    <w:rsid w:val="001F4FD4"/>
    <w:rsid w:val="002139A7"/>
    <w:rsid w:val="002221C8"/>
    <w:rsid w:val="00224B30"/>
    <w:rsid w:val="002347C5"/>
    <w:rsid w:val="0023674D"/>
    <w:rsid w:val="002451BF"/>
    <w:rsid w:val="00254449"/>
    <w:rsid w:val="00272122"/>
    <w:rsid w:val="00276609"/>
    <w:rsid w:val="002804E1"/>
    <w:rsid w:val="00283C0B"/>
    <w:rsid w:val="002846E3"/>
    <w:rsid w:val="00284C7D"/>
    <w:rsid w:val="0028585D"/>
    <w:rsid w:val="002A02D0"/>
    <w:rsid w:val="002A3B3F"/>
    <w:rsid w:val="002B6840"/>
    <w:rsid w:val="002B7BD1"/>
    <w:rsid w:val="002C0377"/>
    <w:rsid w:val="002C5543"/>
    <w:rsid w:val="002C6E01"/>
    <w:rsid w:val="002D2874"/>
    <w:rsid w:val="002E028D"/>
    <w:rsid w:val="002E1DA3"/>
    <w:rsid w:val="002F5B63"/>
    <w:rsid w:val="002F6E4E"/>
    <w:rsid w:val="003014F2"/>
    <w:rsid w:val="0030473C"/>
    <w:rsid w:val="00307091"/>
    <w:rsid w:val="003131AB"/>
    <w:rsid w:val="0032208A"/>
    <w:rsid w:val="0032579E"/>
    <w:rsid w:val="00332CB0"/>
    <w:rsid w:val="00337D90"/>
    <w:rsid w:val="00337EF5"/>
    <w:rsid w:val="00355D92"/>
    <w:rsid w:val="00364995"/>
    <w:rsid w:val="00370DB3"/>
    <w:rsid w:val="00374FA3"/>
    <w:rsid w:val="0037704F"/>
    <w:rsid w:val="00377F0C"/>
    <w:rsid w:val="00383BBD"/>
    <w:rsid w:val="00385764"/>
    <w:rsid w:val="00390585"/>
    <w:rsid w:val="0039609B"/>
    <w:rsid w:val="003A02F5"/>
    <w:rsid w:val="003A41E5"/>
    <w:rsid w:val="003A506C"/>
    <w:rsid w:val="003B256C"/>
    <w:rsid w:val="003B7615"/>
    <w:rsid w:val="003C1B78"/>
    <w:rsid w:val="003C25E2"/>
    <w:rsid w:val="003D4D6E"/>
    <w:rsid w:val="003E5EAC"/>
    <w:rsid w:val="003F722C"/>
    <w:rsid w:val="003F7DEC"/>
    <w:rsid w:val="00403722"/>
    <w:rsid w:val="00403D06"/>
    <w:rsid w:val="00404F36"/>
    <w:rsid w:val="0040688C"/>
    <w:rsid w:val="00412139"/>
    <w:rsid w:val="00421906"/>
    <w:rsid w:val="0042212B"/>
    <w:rsid w:val="00427861"/>
    <w:rsid w:val="0043085F"/>
    <w:rsid w:val="00431E1F"/>
    <w:rsid w:val="00444CAB"/>
    <w:rsid w:val="004468E0"/>
    <w:rsid w:val="0045038D"/>
    <w:rsid w:val="004537F8"/>
    <w:rsid w:val="00454A3B"/>
    <w:rsid w:val="00454B8D"/>
    <w:rsid w:val="004554CD"/>
    <w:rsid w:val="004665C8"/>
    <w:rsid w:val="00467E92"/>
    <w:rsid w:val="00470E99"/>
    <w:rsid w:val="00471553"/>
    <w:rsid w:val="004737CB"/>
    <w:rsid w:val="00473C67"/>
    <w:rsid w:val="004768DE"/>
    <w:rsid w:val="00481706"/>
    <w:rsid w:val="004832F4"/>
    <w:rsid w:val="004A33D4"/>
    <w:rsid w:val="004A4283"/>
    <w:rsid w:val="004A6A9F"/>
    <w:rsid w:val="004A7A1D"/>
    <w:rsid w:val="004B72A7"/>
    <w:rsid w:val="004C151D"/>
    <w:rsid w:val="004C3750"/>
    <w:rsid w:val="004C3774"/>
    <w:rsid w:val="004C3819"/>
    <w:rsid w:val="004C406A"/>
    <w:rsid w:val="004C5235"/>
    <w:rsid w:val="004D0129"/>
    <w:rsid w:val="004D0610"/>
    <w:rsid w:val="004D1146"/>
    <w:rsid w:val="004D7600"/>
    <w:rsid w:val="004E2B1E"/>
    <w:rsid w:val="004E36C7"/>
    <w:rsid w:val="004F2725"/>
    <w:rsid w:val="004F5EC5"/>
    <w:rsid w:val="00501D8D"/>
    <w:rsid w:val="00507038"/>
    <w:rsid w:val="00507D43"/>
    <w:rsid w:val="005108AB"/>
    <w:rsid w:val="00515EFB"/>
    <w:rsid w:val="00522AD4"/>
    <w:rsid w:val="005304C1"/>
    <w:rsid w:val="00530BC6"/>
    <w:rsid w:val="00535E8A"/>
    <w:rsid w:val="00536BBC"/>
    <w:rsid w:val="00537B08"/>
    <w:rsid w:val="00540D52"/>
    <w:rsid w:val="00541513"/>
    <w:rsid w:val="00551BD6"/>
    <w:rsid w:val="005568A7"/>
    <w:rsid w:val="005669FC"/>
    <w:rsid w:val="00570A95"/>
    <w:rsid w:val="00581660"/>
    <w:rsid w:val="005823C6"/>
    <w:rsid w:val="00586506"/>
    <w:rsid w:val="00587C26"/>
    <w:rsid w:val="005A2DAA"/>
    <w:rsid w:val="005C6928"/>
    <w:rsid w:val="005D79B8"/>
    <w:rsid w:val="005E0F41"/>
    <w:rsid w:val="005E35E8"/>
    <w:rsid w:val="005E5557"/>
    <w:rsid w:val="005E6926"/>
    <w:rsid w:val="005F3D2D"/>
    <w:rsid w:val="005F6B56"/>
    <w:rsid w:val="005F6B5B"/>
    <w:rsid w:val="00603558"/>
    <w:rsid w:val="00603612"/>
    <w:rsid w:val="006141F6"/>
    <w:rsid w:val="00614BAA"/>
    <w:rsid w:val="0061544E"/>
    <w:rsid w:val="00620F54"/>
    <w:rsid w:val="00623374"/>
    <w:rsid w:val="006326EA"/>
    <w:rsid w:val="00632D84"/>
    <w:rsid w:val="00650F41"/>
    <w:rsid w:val="00653AF3"/>
    <w:rsid w:val="006541AE"/>
    <w:rsid w:val="00654F95"/>
    <w:rsid w:val="00656282"/>
    <w:rsid w:val="0066046D"/>
    <w:rsid w:val="00662689"/>
    <w:rsid w:val="00663832"/>
    <w:rsid w:val="00664A98"/>
    <w:rsid w:val="006661D0"/>
    <w:rsid w:val="006938FA"/>
    <w:rsid w:val="006A1069"/>
    <w:rsid w:val="006A1509"/>
    <w:rsid w:val="006A2860"/>
    <w:rsid w:val="006A30FA"/>
    <w:rsid w:val="006A4E52"/>
    <w:rsid w:val="006B179B"/>
    <w:rsid w:val="006B21C8"/>
    <w:rsid w:val="006B6202"/>
    <w:rsid w:val="006C3372"/>
    <w:rsid w:val="006D5D34"/>
    <w:rsid w:val="006D7D0F"/>
    <w:rsid w:val="006F03A5"/>
    <w:rsid w:val="006F3268"/>
    <w:rsid w:val="006F7B16"/>
    <w:rsid w:val="0070399A"/>
    <w:rsid w:val="007058D3"/>
    <w:rsid w:val="00706BB1"/>
    <w:rsid w:val="00714054"/>
    <w:rsid w:val="00717EED"/>
    <w:rsid w:val="00736E80"/>
    <w:rsid w:val="00742F23"/>
    <w:rsid w:val="00745D3F"/>
    <w:rsid w:val="00746CCD"/>
    <w:rsid w:val="00750F04"/>
    <w:rsid w:val="00751188"/>
    <w:rsid w:val="00754868"/>
    <w:rsid w:val="0075785C"/>
    <w:rsid w:val="00757A9E"/>
    <w:rsid w:val="00784722"/>
    <w:rsid w:val="00786ABC"/>
    <w:rsid w:val="00786BD1"/>
    <w:rsid w:val="0079018F"/>
    <w:rsid w:val="00790665"/>
    <w:rsid w:val="0079328D"/>
    <w:rsid w:val="00797AA2"/>
    <w:rsid w:val="007A0E4B"/>
    <w:rsid w:val="007A27B1"/>
    <w:rsid w:val="007B5D0F"/>
    <w:rsid w:val="007C0276"/>
    <w:rsid w:val="007D0AAF"/>
    <w:rsid w:val="007D2485"/>
    <w:rsid w:val="007D4CEF"/>
    <w:rsid w:val="007E3934"/>
    <w:rsid w:val="007E413F"/>
    <w:rsid w:val="007E7D8C"/>
    <w:rsid w:val="0081443A"/>
    <w:rsid w:val="00833396"/>
    <w:rsid w:val="00841188"/>
    <w:rsid w:val="00841AEE"/>
    <w:rsid w:val="00846675"/>
    <w:rsid w:val="0085088B"/>
    <w:rsid w:val="008545D4"/>
    <w:rsid w:val="00855205"/>
    <w:rsid w:val="0086181C"/>
    <w:rsid w:val="0087302C"/>
    <w:rsid w:val="00884F05"/>
    <w:rsid w:val="00896B5A"/>
    <w:rsid w:val="008A37AB"/>
    <w:rsid w:val="008B4648"/>
    <w:rsid w:val="008B49BD"/>
    <w:rsid w:val="008B6D2E"/>
    <w:rsid w:val="008C098C"/>
    <w:rsid w:val="008C4F90"/>
    <w:rsid w:val="008C5522"/>
    <w:rsid w:val="008C657E"/>
    <w:rsid w:val="008D6048"/>
    <w:rsid w:val="008E4506"/>
    <w:rsid w:val="008F0142"/>
    <w:rsid w:val="008F252D"/>
    <w:rsid w:val="00900186"/>
    <w:rsid w:val="009020AC"/>
    <w:rsid w:val="0090341A"/>
    <w:rsid w:val="00905E68"/>
    <w:rsid w:val="00907613"/>
    <w:rsid w:val="00935208"/>
    <w:rsid w:val="00947CDC"/>
    <w:rsid w:val="009554C5"/>
    <w:rsid w:val="00955F7E"/>
    <w:rsid w:val="00965894"/>
    <w:rsid w:val="00965B55"/>
    <w:rsid w:val="00970989"/>
    <w:rsid w:val="00976E84"/>
    <w:rsid w:val="009A0990"/>
    <w:rsid w:val="009A5FCA"/>
    <w:rsid w:val="009A7AE7"/>
    <w:rsid w:val="009B74F7"/>
    <w:rsid w:val="009C639F"/>
    <w:rsid w:val="009D7614"/>
    <w:rsid w:val="009E795E"/>
    <w:rsid w:val="009F0130"/>
    <w:rsid w:val="009F4C18"/>
    <w:rsid w:val="009F4CC1"/>
    <w:rsid w:val="00A00D59"/>
    <w:rsid w:val="00A06E5C"/>
    <w:rsid w:val="00A10DE9"/>
    <w:rsid w:val="00A136CB"/>
    <w:rsid w:val="00A4133C"/>
    <w:rsid w:val="00A475E2"/>
    <w:rsid w:val="00A5379C"/>
    <w:rsid w:val="00A53FB9"/>
    <w:rsid w:val="00A54138"/>
    <w:rsid w:val="00A615ED"/>
    <w:rsid w:val="00A66187"/>
    <w:rsid w:val="00A71FA3"/>
    <w:rsid w:val="00A736EB"/>
    <w:rsid w:val="00A73D6E"/>
    <w:rsid w:val="00A83A42"/>
    <w:rsid w:val="00A86D7D"/>
    <w:rsid w:val="00A903C3"/>
    <w:rsid w:val="00A94FDA"/>
    <w:rsid w:val="00A953B6"/>
    <w:rsid w:val="00A96767"/>
    <w:rsid w:val="00AA1F8D"/>
    <w:rsid w:val="00AA2CBA"/>
    <w:rsid w:val="00AA41F3"/>
    <w:rsid w:val="00AB3E3A"/>
    <w:rsid w:val="00AB6F76"/>
    <w:rsid w:val="00AC25F7"/>
    <w:rsid w:val="00AC5F72"/>
    <w:rsid w:val="00AC6F34"/>
    <w:rsid w:val="00AE579F"/>
    <w:rsid w:val="00B0285B"/>
    <w:rsid w:val="00B10822"/>
    <w:rsid w:val="00B11655"/>
    <w:rsid w:val="00B23148"/>
    <w:rsid w:val="00B27832"/>
    <w:rsid w:val="00B31879"/>
    <w:rsid w:val="00B32C82"/>
    <w:rsid w:val="00B3792E"/>
    <w:rsid w:val="00B4308A"/>
    <w:rsid w:val="00B52B39"/>
    <w:rsid w:val="00B5596A"/>
    <w:rsid w:val="00B64031"/>
    <w:rsid w:val="00B64B81"/>
    <w:rsid w:val="00B66F24"/>
    <w:rsid w:val="00B67F76"/>
    <w:rsid w:val="00B710A1"/>
    <w:rsid w:val="00B82350"/>
    <w:rsid w:val="00B85A2A"/>
    <w:rsid w:val="00BA2644"/>
    <w:rsid w:val="00BA5D85"/>
    <w:rsid w:val="00BA7FF8"/>
    <w:rsid w:val="00BB067A"/>
    <w:rsid w:val="00BB66E2"/>
    <w:rsid w:val="00BC001D"/>
    <w:rsid w:val="00BC058B"/>
    <w:rsid w:val="00BC3B74"/>
    <w:rsid w:val="00BD02C1"/>
    <w:rsid w:val="00BD3067"/>
    <w:rsid w:val="00BE4AB4"/>
    <w:rsid w:val="00BE7232"/>
    <w:rsid w:val="00BF2FD9"/>
    <w:rsid w:val="00BF79D2"/>
    <w:rsid w:val="00C02AC8"/>
    <w:rsid w:val="00C0353E"/>
    <w:rsid w:val="00C03F2C"/>
    <w:rsid w:val="00C06062"/>
    <w:rsid w:val="00C20D07"/>
    <w:rsid w:val="00C23D8C"/>
    <w:rsid w:val="00C275B0"/>
    <w:rsid w:val="00C33E24"/>
    <w:rsid w:val="00C35340"/>
    <w:rsid w:val="00C36106"/>
    <w:rsid w:val="00C36FF9"/>
    <w:rsid w:val="00C4207C"/>
    <w:rsid w:val="00C43F66"/>
    <w:rsid w:val="00C508EC"/>
    <w:rsid w:val="00C512C7"/>
    <w:rsid w:val="00C53C66"/>
    <w:rsid w:val="00C556CF"/>
    <w:rsid w:val="00C5639A"/>
    <w:rsid w:val="00C66D86"/>
    <w:rsid w:val="00C66D96"/>
    <w:rsid w:val="00C70A98"/>
    <w:rsid w:val="00C71256"/>
    <w:rsid w:val="00C71FF1"/>
    <w:rsid w:val="00C80A7F"/>
    <w:rsid w:val="00C83930"/>
    <w:rsid w:val="00C86138"/>
    <w:rsid w:val="00C9083B"/>
    <w:rsid w:val="00C9094A"/>
    <w:rsid w:val="00C96D0B"/>
    <w:rsid w:val="00C97C42"/>
    <w:rsid w:val="00CA3AF1"/>
    <w:rsid w:val="00CA58C6"/>
    <w:rsid w:val="00CB6290"/>
    <w:rsid w:val="00CC01BA"/>
    <w:rsid w:val="00CC1421"/>
    <w:rsid w:val="00CC53B8"/>
    <w:rsid w:val="00CD3876"/>
    <w:rsid w:val="00CF5FCE"/>
    <w:rsid w:val="00CF69C4"/>
    <w:rsid w:val="00D13943"/>
    <w:rsid w:val="00D16E8E"/>
    <w:rsid w:val="00D20D99"/>
    <w:rsid w:val="00D21BE1"/>
    <w:rsid w:val="00D24550"/>
    <w:rsid w:val="00D33AC1"/>
    <w:rsid w:val="00D50CEA"/>
    <w:rsid w:val="00D54680"/>
    <w:rsid w:val="00D54DF9"/>
    <w:rsid w:val="00D67AC4"/>
    <w:rsid w:val="00D7032E"/>
    <w:rsid w:val="00D710F8"/>
    <w:rsid w:val="00D715CF"/>
    <w:rsid w:val="00D7633F"/>
    <w:rsid w:val="00D907E0"/>
    <w:rsid w:val="00D96190"/>
    <w:rsid w:val="00D96F4F"/>
    <w:rsid w:val="00DB216A"/>
    <w:rsid w:val="00DC0045"/>
    <w:rsid w:val="00DF7CCF"/>
    <w:rsid w:val="00E01DD5"/>
    <w:rsid w:val="00E07177"/>
    <w:rsid w:val="00E0740A"/>
    <w:rsid w:val="00E07C11"/>
    <w:rsid w:val="00E16016"/>
    <w:rsid w:val="00E17C12"/>
    <w:rsid w:val="00E22143"/>
    <w:rsid w:val="00E23A20"/>
    <w:rsid w:val="00E26CEA"/>
    <w:rsid w:val="00E27FC7"/>
    <w:rsid w:val="00E52F35"/>
    <w:rsid w:val="00E65743"/>
    <w:rsid w:val="00E67127"/>
    <w:rsid w:val="00E71394"/>
    <w:rsid w:val="00E73FFB"/>
    <w:rsid w:val="00E816CA"/>
    <w:rsid w:val="00E82096"/>
    <w:rsid w:val="00E8325F"/>
    <w:rsid w:val="00E90C5C"/>
    <w:rsid w:val="00E91FF5"/>
    <w:rsid w:val="00E97936"/>
    <w:rsid w:val="00EA1804"/>
    <w:rsid w:val="00EA7792"/>
    <w:rsid w:val="00EB28A9"/>
    <w:rsid w:val="00EC37D9"/>
    <w:rsid w:val="00ED3C6C"/>
    <w:rsid w:val="00ED421F"/>
    <w:rsid w:val="00EE77A8"/>
    <w:rsid w:val="00EF16DE"/>
    <w:rsid w:val="00EF2009"/>
    <w:rsid w:val="00EF2036"/>
    <w:rsid w:val="00EF3109"/>
    <w:rsid w:val="00EF379E"/>
    <w:rsid w:val="00EF39EE"/>
    <w:rsid w:val="00EF4F05"/>
    <w:rsid w:val="00F07F8A"/>
    <w:rsid w:val="00F1008E"/>
    <w:rsid w:val="00F1258E"/>
    <w:rsid w:val="00F14933"/>
    <w:rsid w:val="00F14AC7"/>
    <w:rsid w:val="00F14C6A"/>
    <w:rsid w:val="00F15B1B"/>
    <w:rsid w:val="00F16255"/>
    <w:rsid w:val="00F224B7"/>
    <w:rsid w:val="00F226B1"/>
    <w:rsid w:val="00F23A23"/>
    <w:rsid w:val="00F269C7"/>
    <w:rsid w:val="00F330A1"/>
    <w:rsid w:val="00F344E0"/>
    <w:rsid w:val="00F36EA4"/>
    <w:rsid w:val="00F411D8"/>
    <w:rsid w:val="00F46EA8"/>
    <w:rsid w:val="00F51C60"/>
    <w:rsid w:val="00F54BBF"/>
    <w:rsid w:val="00F55633"/>
    <w:rsid w:val="00F62EE4"/>
    <w:rsid w:val="00F66228"/>
    <w:rsid w:val="00F723FB"/>
    <w:rsid w:val="00F8286A"/>
    <w:rsid w:val="00F84F66"/>
    <w:rsid w:val="00F8564F"/>
    <w:rsid w:val="00F870A6"/>
    <w:rsid w:val="00F87C9B"/>
    <w:rsid w:val="00F952AD"/>
    <w:rsid w:val="00F96E97"/>
    <w:rsid w:val="00FA00E3"/>
    <w:rsid w:val="00FA1673"/>
    <w:rsid w:val="00FB175A"/>
    <w:rsid w:val="00FB343E"/>
    <w:rsid w:val="00FB41D5"/>
    <w:rsid w:val="00FC0A5A"/>
    <w:rsid w:val="00FC39D6"/>
    <w:rsid w:val="00FC6C90"/>
    <w:rsid w:val="00FC7450"/>
    <w:rsid w:val="00FC7FAC"/>
    <w:rsid w:val="00FD39BD"/>
    <w:rsid w:val="00FD7F74"/>
    <w:rsid w:val="00FE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D"/>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 w:type="table" w:styleId="TableGrid">
    <w:name w:val="Table Grid"/>
    <w:basedOn w:val="TableNormal"/>
    <w:rsid w:val="00786BD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579E"/>
    <w:rPr>
      <w:color w:val="0563C1" w:themeColor="hyperlink"/>
      <w:u w:val="single"/>
    </w:rPr>
  </w:style>
  <w:style w:type="paragraph" w:styleId="ListParagraph">
    <w:name w:val="List Paragraph"/>
    <w:basedOn w:val="Normal"/>
    <w:uiPriority w:val="34"/>
    <w:qFormat/>
    <w:rsid w:val="00E22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D"/>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 w:type="table" w:styleId="TableGrid">
    <w:name w:val="Table Grid"/>
    <w:basedOn w:val="TableNormal"/>
    <w:rsid w:val="00786BD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579E"/>
    <w:rPr>
      <w:color w:val="0563C1" w:themeColor="hyperlink"/>
      <w:u w:val="single"/>
    </w:rPr>
  </w:style>
  <w:style w:type="paragraph" w:styleId="ListParagraph">
    <w:name w:val="List Paragraph"/>
    <w:basedOn w:val="Normal"/>
    <w:uiPriority w:val="34"/>
    <w:qFormat/>
    <w:rsid w:val="00E2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183">
      <w:bodyDiv w:val="1"/>
      <w:marLeft w:val="0"/>
      <w:marRight w:val="0"/>
      <w:marTop w:val="0"/>
      <w:marBottom w:val="0"/>
      <w:divBdr>
        <w:top w:val="none" w:sz="0" w:space="0" w:color="auto"/>
        <w:left w:val="none" w:sz="0" w:space="0" w:color="auto"/>
        <w:bottom w:val="none" w:sz="0" w:space="0" w:color="auto"/>
        <w:right w:val="none" w:sz="0" w:space="0" w:color="auto"/>
      </w:divBdr>
    </w:div>
    <w:div w:id="1265461247">
      <w:bodyDiv w:val="1"/>
      <w:marLeft w:val="0"/>
      <w:marRight w:val="0"/>
      <w:marTop w:val="0"/>
      <w:marBottom w:val="0"/>
      <w:divBdr>
        <w:top w:val="none" w:sz="0" w:space="0" w:color="auto"/>
        <w:left w:val="none" w:sz="0" w:space="0" w:color="auto"/>
        <w:bottom w:val="none" w:sz="0" w:space="0" w:color="auto"/>
        <w:right w:val="none" w:sz="0" w:space="0" w:color="auto"/>
      </w:divBdr>
    </w:div>
    <w:div w:id="16875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uudvc.dongnai.gov.vn/"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36CC7-0FE7-4017-95DF-400F089D9143}"/>
</file>

<file path=customXml/itemProps2.xml><?xml version="1.0" encoding="utf-8"?>
<ds:datastoreItem xmlns:ds="http://schemas.openxmlformats.org/officeDocument/2006/customXml" ds:itemID="{05710E0D-3228-48C0-8545-668ED04C4F2E}"/>
</file>

<file path=customXml/itemProps3.xml><?xml version="1.0" encoding="utf-8"?>
<ds:datastoreItem xmlns:ds="http://schemas.openxmlformats.org/officeDocument/2006/customXml" ds:itemID="{994EB438-42A7-4329-9BC9-E27B7D81E9BE}"/>
</file>

<file path=docProps/app.xml><?xml version="1.0" encoding="utf-8"?>
<Properties xmlns="http://schemas.openxmlformats.org/officeDocument/2006/extended-properties" xmlns:vt="http://schemas.openxmlformats.org/officeDocument/2006/docPropsVTypes">
  <Template>Normal</Template>
  <TotalTime>1148</TotalTime>
  <Pages>18</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THẢO Nguyễn Thanh</dc:creator>
  <cp:lastModifiedBy>Admin</cp:lastModifiedBy>
  <cp:revision>501</cp:revision>
  <cp:lastPrinted>2018-10-02T02:46:00Z</cp:lastPrinted>
  <dcterms:created xsi:type="dcterms:W3CDTF">2019-07-02T02:59:00Z</dcterms:created>
  <dcterms:modified xsi:type="dcterms:W3CDTF">2019-07-22T01:08:00Z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